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MINISTRY OF EDUCATION                                              SCHOOL YEAR: 2020/2021</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SOUTHERN PROVINCE                                                      TERM  III</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RUHANGO DISTRICT-                                                         DARE:…/…./2021</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PROMOTION: S6</w:t>
      </w:r>
      <w:r w:rsidRPr="001C32BD">
        <w:rPr>
          <w:rFonts w:ascii="Times New Roman" w:hAnsi="Times New Roman" w:cs="Times New Roman"/>
          <w:b/>
          <w:lang w:val="en-GB"/>
        </w:rPr>
        <w:tab/>
        <w:t xml:space="preserve">           </w:t>
      </w:r>
      <w:r>
        <w:rPr>
          <w:rFonts w:ascii="Times New Roman" w:hAnsi="Times New Roman" w:cs="Times New Roman"/>
          <w:b/>
          <w:lang w:val="en-GB"/>
        </w:rPr>
        <w:t xml:space="preserve">       </w:t>
      </w:r>
      <w:r w:rsidRPr="001C32BD">
        <w:rPr>
          <w:rFonts w:ascii="Times New Roman" w:hAnsi="Times New Roman" w:cs="Times New Roman"/>
          <w:b/>
          <w:lang w:val="en-GB"/>
        </w:rPr>
        <w:t xml:space="preserve"> </w:t>
      </w:r>
      <w:r w:rsidRPr="001C32BD">
        <w:rPr>
          <w:rFonts w:ascii="Times New Roman" w:hAnsi="Times New Roman" w:cs="Times New Roman"/>
          <w:b/>
          <w:lang w:val="en-GB"/>
        </w:rPr>
        <w:tab/>
      </w:r>
      <w:r w:rsidRPr="001C32BD">
        <w:rPr>
          <w:rFonts w:ascii="Times New Roman" w:hAnsi="Times New Roman" w:cs="Times New Roman"/>
          <w:b/>
          <w:lang w:val="en-GB"/>
        </w:rPr>
        <w:tab/>
        <w:t xml:space="preserve">           </w:t>
      </w:r>
      <w:r>
        <w:rPr>
          <w:rFonts w:ascii="Times New Roman" w:hAnsi="Times New Roman" w:cs="Times New Roman"/>
          <w:b/>
          <w:lang w:val="en-GB"/>
        </w:rPr>
        <w:t xml:space="preserve">          DURATION: 3HOURS                       </w:t>
      </w:r>
    </w:p>
    <w:p w:rsidR="006E4A41" w:rsidRDefault="006E4A41" w:rsidP="006E4A41">
      <w:pPr>
        <w:spacing w:after="0"/>
        <w:rPr>
          <w:rFonts w:ascii="Times New Roman" w:hAnsi="Times New Roman" w:cs="Times New Roman"/>
          <w:b/>
          <w:lang w:val="en-GB"/>
        </w:rPr>
      </w:pPr>
    </w:p>
    <w:p w:rsidR="006E4A41" w:rsidRPr="004273D1" w:rsidRDefault="006E4A41" w:rsidP="006E4A41">
      <w:pPr>
        <w:spacing w:after="0"/>
        <w:rPr>
          <w:rFonts w:ascii="Times New Roman" w:hAnsi="Times New Roman" w:cs="Times New Roman"/>
          <w:b/>
          <w:lang w:val="en-GB"/>
        </w:rPr>
      </w:pPr>
      <w:bookmarkStart w:id="0" w:name="_GoBack"/>
      <w:r>
        <w:rPr>
          <w:rFonts w:ascii="Times New Roman" w:hAnsi="Times New Roman" w:cs="Times New Roman"/>
          <w:b/>
          <w:sz w:val="24"/>
          <w:szCs w:val="24"/>
        </w:rPr>
        <w:t xml:space="preserve">CHEMISTRY </w:t>
      </w:r>
      <w:bookmarkEnd w:id="0"/>
      <w:r>
        <w:rPr>
          <w:rFonts w:ascii="Times New Roman" w:hAnsi="Times New Roman" w:cs="Times New Roman"/>
          <w:b/>
          <w:sz w:val="24"/>
          <w:szCs w:val="24"/>
        </w:rPr>
        <w:t xml:space="preserve">EXAMINATIONS FOR </w:t>
      </w:r>
      <w:r w:rsidRPr="00F53482">
        <w:rPr>
          <w:rFonts w:ascii="Bookman Old Style" w:hAnsi="Bookman Old Style"/>
          <w:b/>
        </w:rPr>
        <w:t>S6 MCB, PCB, PCM, BCG</w:t>
      </w:r>
      <w:r>
        <w:rPr>
          <w:rFonts w:ascii="Bookman Old Style" w:hAnsi="Bookman Old Style"/>
          <w:b/>
        </w:rPr>
        <w:t xml:space="preserve"> </w:t>
      </w:r>
      <w:r w:rsidRPr="004273D1">
        <w:rPr>
          <w:rFonts w:ascii="Bookman Old Style" w:hAnsi="Bookman Old Style"/>
          <w:b/>
          <w:sz w:val="24"/>
          <w:szCs w:val="24"/>
        </w:rPr>
        <w:t>/100MARKS</w:t>
      </w:r>
    </w:p>
    <w:p w:rsidR="006E4A41" w:rsidRPr="004273D1" w:rsidRDefault="006E4A41" w:rsidP="006E4A41">
      <w:pPr>
        <w:spacing w:after="0"/>
        <w:rPr>
          <w:rFonts w:ascii="Times New Roman" w:hAnsi="Times New Roman" w:cs="Times New Roman"/>
          <w:b/>
          <w:lang w:val="en-GB"/>
        </w:rPr>
      </w:pPr>
      <w:r w:rsidRPr="001C32BD">
        <w:rPr>
          <w:rFonts w:ascii="Times New Roman" w:hAnsi="Times New Roman" w:cs="Times New Roman"/>
          <w:b/>
          <w:lang w:val="en-GB"/>
        </w:rPr>
        <w:tab/>
        <w:t xml:space="preserve">            </w:t>
      </w:r>
      <w:r>
        <w:rPr>
          <w:rFonts w:ascii="Times New Roman" w:hAnsi="Times New Roman" w:cs="Times New Roman"/>
          <w:b/>
          <w:lang w:val="en-GB"/>
        </w:rPr>
        <w:t xml:space="preserve">      </w:t>
      </w:r>
    </w:p>
    <w:p w:rsidR="006E4A41" w:rsidRPr="000F01AA" w:rsidRDefault="006E4A41" w:rsidP="006E4A41">
      <w:pPr>
        <w:spacing w:after="0"/>
        <w:rPr>
          <w:rFonts w:ascii="Times New Roman" w:hAnsi="Times New Roman" w:cs="Times New Roman"/>
          <w:b/>
          <w:bCs/>
          <w:lang w:val="en-GB"/>
        </w:rPr>
      </w:pPr>
      <w:r w:rsidRPr="000F01AA">
        <w:rPr>
          <w:rFonts w:ascii="Times New Roman" w:hAnsi="Times New Roman" w:cs="Times New Roman"/>
          <w:b/>
          <w:bCs/>
          <w:i/>
          <w:lang w:val="en-GB"/>
        </w:rPr>
        <w:t xml:space="preserve"> </w:t>
      </w:r>
      <w:r w:rsidRPr="000F01AA">
        <w:rPr>
          <w:rFonts w:ascii="Bookman Old Style" w:hAnsi="Bookman Old Style" w:cs="Times New Roman"/>
          <w:b/>
          <w:bCs/>
          <w:iCs/>
          <w:u w:val="single"/>
          <w:lang w:val="en-GB"/>
        </w:rPr>
        <w:t>INSTRUCTIONS</w:t>
      </w:r>
      <w:r w:rsidRPr="000F01AA">
        <w:rPr>
          <w:rFonts w:ascii="Bookman Old Style" w:hAnsi="Bookman Old Style" w:cs="Times New Roman"/>
          <w:b/>
          <w:bCs/>
          <w:iCs/>
          <w:lang w:val="en-GB"/>
        </w:rPr>
        <w:t>:</w:t>
      </w:r>
    </w:p>
    <w:p w:rsidR="006E4A41" w:rsidRPr="00BE1841" w:rsidRDefault="006E4A41" w:rsidP="006E4A41">
      <w:pPr>
        <w:spacing w:after="0"/>
        <w:rPr>
          <w:rFonts w:ascii="Bookman Old Style" w:hAnsi="Bookman Old Style" w:cs="Times New Roman"/>
          <w:b/>
          <w:iCs/>
          <w:lang w:val="en-GB"/>
        </w:rPr>
      </w:pPr>
      <w:r w:rsidRPr="00BE1841">
        <w:rPr>
          <w:rFonts w:ascii="Bookman Old Style" w:hAnsi="Bookman Old Style" w:cs="Times New Roman"/>
          <w:iCs/>
          <w:lang w:val="en-GB"/>
        </w:rPr>
        <w:t>This paper consists of three sections A,B and C</w:t>
      </w:r>
    </w:p>
    <w:p w:rsidR="006E4A41" w:rsidRPr="00BE1841" w:rsidRDefault="006E4A41" w:rsidP="006E2836">
      <w:pPr>
        <w:pStyle w:val="ListParagraph"/>
        <w:numPr>
          <w:ilvl w:val="0"/>
          <w:numId w:val="3"/>
        </w:numPr>
        <w:spacing w:after="0" w:line="240" w:lineRule="auto"/>
        <w:jc w:val="both"/>
        <w:rPr>
          <w:rFonts w:ascii="Bookman Old Style" w:hAnsi="Bookman Old Style" w:cs="Times New Roman"/>
          <w:iCs/>
          <w:lang w:val="en-GB"/>
        </w:rPr>
      </w:pPr>
      <w:r w:rsidRPr="00BE1841">
        <w:rPr>
          <w:rFonts w:ascii="Bookman Old Style" w:hAnsi="Bookman Old Style" w:cs="Times New Roman"/>
          <w:iCs/>
          <w:lang w:val="en-GB"/>
        </w:rPr>
        <w:t xml:space="preserve">Attempt </w:t>
      </w:r>
      <w:r w:rsidRPr="00BE1841">
        <w:rPr>
          <w:rFonts w:ascii="Bookman Old Style" w:hAnsi="Bookman Old Style" w:cs="Times New Roman"/>
          <w:b/>
          <w:iCs/>
          <w:lang w:val="en-GB"/>
        </w:rPr>
        <w:t>all</w:t>
      </w:r>
      <w:r w:rsidRPr="00BE1841">
        <w:rPr>
          <w:rFonts w:ascii="Bookman Old Style" w:hAnsi="Bookman Old Style" w:cs="Times New Roman"/>
          <w:iCs/>
          <w:lang w:val="en-GB"/>
        </w:rPr>
        <w:t xml:space="preserve"> questions in section </w:t>
      </w:r>
      <w:r w:rsidRPr="00BE1841">
        <w:rPr>
          <w:rFonts w:ascii="Bookman Old Style" w:hAnsi="Bookman Old Style" w:cs="Times New Roman"/>
          <w:b/>
          <w:iCs/>
          <w:lang w:val="en-GB"/>
        </w:rPr>
        <w:t>A</w:t>
      </w:r>
      <w:r w:rsidRPr="00BE1841">
        <w:rPr>
          <w:rFonts w:ascii="Bookman Old Style" w:hAnsi="Bookman Old Style" w:cs="Times New Roman"/>
          <w:iCs/>
          <w:lang w:val="en-GB"/>
        </w:rPr>
        <w:t xml:space="preserve"> </w:t>
      </w:r>
      <w:r>
        <w:rPr>
          <w:rFonts w:ascii="Bookman Old Style" w:hAnsi="Bookman Old Style" w:cs="Times New Roman"/>
          <w:iCs/>
          <w:lang w:val="en-GB"/>
        </w:rPr>
        <w:t xml:space="preserve">  </w:t>
      </w:r>
      <w:r w:rsidRPr="00BE1841">
        <w:rPr>
          <w:rFonts w:ascii="Bookman Old Style" w:hAnsi="Bookman Old Style" w:cs="Times New Roman"/>
          <w:iCs/>
          <w:lang w:val="en-GB"/>
        </w:rPr>
        <w:t>/</w:t>
      </w:r>
      <w:r w:rsidRPr="00BE1841">
        <w:rPr>
          <w:rFonts w:ascii="Bookman Old Style" w:hAnsi="Bookman Old Style" w:cs="Times New Roman"/>
          <w:b/>
          <w:bCs/>
          <w:iCs/>
          <w:lang w:val="en-GB"/>
        </w:rPr>
        <w:t>55marks</w:t>
      </w:r>
    </w:p>
    <w:p w:rsidR="006E4A41" w:rsidRPr="00BE1841" w:rsidRDefault="006E4A41" w:rsidP="006E2836">
      <w:pPr>
        <w:pStyle w:val="ListParagraph"/>
        <w:numPr>
          <w:ilvl w:val="0"/>
          <w:numId w:val="3"/>
        </w:numPr>
        <w:spacing w:after="0" w:line="240" w:lineRule="auto"/>
        <w:jc w:val="both"/>
        <w:rPr>
          <w:rFonts w:ascii="Bookman Old Style" w:hAnsi="Bookman Old Style" w:cs="Times New Roman"/>
          <w:iCs/>
          <w:lang w:val="en-GB"/>
        </w:rPr>
      </w:pPr>
      <w:r w:rsidRPr="00BE1841">
        <w:rPr>
          <w:rFonts w:ascii="Bookman Old Style" w:hAnsi="Bookman Old Style" w:cs="Times New Roman"/>
          <w:iCs/>
          <w:lang w:val="en-GB"/>
        </w:rPr>
        <w:t xml:space="preserve">Attempt any </w:t>
      </w:r>
      <w:r w:rsidRPr="00BE1841">
        <w:rPr>
          <w:rFonts w:ascii="Bookman Old Style" w:hAnsi="Bookman Old Style" w:cs="Times New Roman"/>
          <w:b/>
          <w:iCs/>
          <w:lang w:val="en-GB"/>
        </w:rPr>
        <w:t>three</w:t>
      </w:r>
      <w:r w:rsidRPr="00BE1841">
        <w:rPr>
          <w:rFonts w:ascii="Bookman Old Style" w:hAnsi="Bookman Old Style" w:cs="Times New Roman"/>
          <w:iCs/>
          <w:lang w:val="en-GB"/>
        </w:rPr>
        <w:t xml:space="preserve"> questions in section </w:t>
      </w:r>
      <w:r w:rsidRPr="00BE1841">
        <w:rPr>
          <w:rFonts w:ascii="Bookman Old Style" w:hAnsi="Bookman Old Style" w:cs="Times New Roman"/>
          <w:b/>
          <w:iCs/>
          <w:lang w:val="en-GB"/>
        </w:rPr>
        <w:t>B</w:t>
      </w:r>
      <w:r>
        <w:rPr>
          <w:rFonts w:ascii="Bookman Old Style" w:hAnsi="Bookman Old Style" w:cs="Times New Roman"/>
          <w:b/>
          <w:iCs/>
          <w:lang w:val="en-GB"/>
        </w:rPr>
        <w:t xml:space="preserve"> /30marks</w:t>
      </w:r>
    </w:p>
    <w:p w:rsidR="006E4A41" w:rsidRPr="00BE1841" w:rsidRDefault="006E4A41" w:rsidP="006E2836">
      <w:pPr>
        <w:pStyle w:val="ListParagraph"/>
        <w:numPr>
          <w:ilvl w:val="0"/>
          <w:numId w:val="3"/>
        </w:numPr>
        <w:spacing w:after="0" w:line="240" w:lineRule="auto"/>
        <w:jc w:val="both"/>
        <w:rPr>
          <w:rFonts w:ascii="Bookman Old Style" w:hAnsi="Bookman Old Style" w:cs="Times New Roman"/>
          <w:b/>
          <w:bCs/>
          <w:iCs/>
          <w:lang w:val="en-GB"/>
        </w:rPr>
      </w:pPr>
      <w:r>
        <w:rPr>
          <w:rFonts w:ascii="Bookman Old Style" w:hAnsi="Bookman Old Style" w:cs="Times New Roman"/>
          <w:iCs/>
          <w:lang w:val="en-GB"/>
        </w:rPr>
        <w:t xml:space="preserve">Section is compulsory  </w:t>
      </w:r>
      <w:r w:rsidRPr="00BE1841">
        <w:rPr>
          <w:rFonts w:ascii="Bookman Old Style" w:hAnsi="Bookman Old Style" w:cs="Times New Roman"/>
          <w:b/>
          <w:bCs/>
          <w:iCs/>
          <w:lang w:val="en-GB"/>
        </w:rPr>
        <w:t>/15marks</w:t>
      </w:r>
    </w:p>
    <w:p w:rsidR="006E4A41" w:rsidRPr="00BE1841" w:rsidRDefault="006E4A41" w:rsidP="006E2836">
      <w:pPr>
        <w:numPr>
          <w:ilvl w:val="0"/>
          <w:numId w:val="3"/>
        </w:numPr>
        <w:spacing w:after="0" w:line="240" w:lineRule="auto"/>
        <w:jc w:val="both"/>
        <w:rPr>
          <w:rFonts w:ascii="Bookman Old Style" w:hAnsi="Bookman Old Style" w:cs="Times New Roman"/>
          <w:iCs/>
          <w:lang w:val="en-GB"/>
        </w:rPr>
      </w:pPr>
      <w:r w:rsidRPr="00BE1841">
        <w:rPr>
          <w:rFonts w:ascii="Bookman Old Style" w:hAnsi="Bookman Old Style" w:cs="Times New Roman"/>
          <w:iCs/>
          <w:lang w:val="en-GB"/>
        </w:rPr>
        <w:t>Periodic table is not allowed</w:t>
      </w:r>
    </w:p>
    <w:p w:rsidR="006E4A41" w:rsidRPr="00BE1841" w:rsidRDefault="006E4A41" w:rsidP="006E4A41">
      <w:pPr>
        <w:spacing w:after="0" w:line="240" w:lineRule="auto"/>
        <w:ind w:left="1500"/>
        <w:jc w:val="both"/>
        <w:rPr>
          <w:rFonts w:ascii="Bookman Old Style" w:hAnsi="Bookman Old Style" w:cs="Times New Roman"/>
          <w:i/>
          <w:lang w:val="en-GB"/>
        </w:rPr>
      </w:pPr>
    </w:p>
    <w:p w:rsidR="006E4A41" w:rsidRPr="00F53482" w:rsidRDefault="006E4A41" w:rsidP="006E4A41">
      <w:pPr>
        <w:pStyle w:val="Default"/>
        <w:rPr>
          <w:rFonts w:ascii="Bookman Old Style" w:hAnsi="Bookman Old Style"/>
          <w:b/>
          <w:sz w:val="22"/>
          <w:szCs w:val="22"/>
          <w:lang w:val="en-GB"/>
        </w:rPr>
      </w:pPr>
      <w:r w:rsidRPr="00F53482">
        <w:rPr>
          <w:rFonts w:ascii="Bookman Old Style" w:hAnsi="Bookman Old Style"/>
          <w:b/>
          <w:sz w:val="22"/>
          <w:szCs w:val="22"/>
          <w:lang w:val="en-GB"/>
        </w:rPr>
        <w:t xml:space="preserve">Section A: attempt all question </w:t>
      </w:r>
      <w:r>
        <w:rPr>
          <w:rFonts w:ascii="Bookman Old Style" w:hAnsi="Bookman Old Style"/>
          <w:b/>
          <w:sz w:val="22"/>
          <w:szCs w:val="22"/>
          <w:lang w:val="en-GB"/>
        </w:rPr>
        <w:t>55</w:t>
      </w:r>
      <w:r w:rsidRPr="00F53482">
        <w:rPr>
          <w:rFonts w:ascii="Bookman Old Style" w:hAnsi="Bookman Old Style"/>
          <w:b/>
          <w:sz w:val="22"/>
          <w:szCs w:val="22"/>
          <w:lang w:val="en-GB"/>
        </w:rPr>
        <w:t>marks</w:t>
      </w:r>
    </w:p>
    <w:p w:rsidR="006E4A41" w:rsidRPr="00F53482" w:rsidRDefault="006E4A41" w:rsidP="006E4A41">
      <w:pPr>
        <w:pStyle w:val="Default"/>
        <w:rPr>
          <w:rFonts w:ascii="Bookman Old Style" w:hAnsi="Bookman Old Style"/>
          <w:b/>
          <w:sz w:val="22"/>
          <w:szCs w:val="22"/>
          <w:lang w:val="en-GB"/>
        </w:rPr>
      </w:pPr>
    </w:p>
    <w:p w:rsidR="006E4A41" w:rsidRPr="00F53482" w:rsidRDefault="006E4A41" w:rsidP="006E4A41">
      <w:pPr>
        <w:pStyle w:val="Default"/>
        <w:rPr>
          <w:rFonts w:ascii="Bookman Old Style" w:hAnsi="Bookman Old Style"/>
          <w:sz w:val="22"/>
          <w:szCs w:val="22"/>
        </w:rPr>
      </w:pPr>
      <w:r w:rsidRPr="00C47271">
        <w:rPr>
          <w:rFonts w:ascii="Bookman Old Style" w:hAnsi="Bookman Old Style"/>
          <w:b/>
          <w:bCs/>
          <w:sz w:val="22"/>
          <w:szCs w:val="22"/>
          <w:lang w:val="en-GB"/>
        </w:rPr>
        <w:t>1</w:t>
      </w:r>
      <w:r w:rsidRPr="00F53482">
        <w:rPr>
          <w:rFonts w:ascii="Bookman Old Style" w:hAnsi="Bookman Old Style"/>
          <w:sz w:val="22"/>
          <w:szCs w:val="22"/>
          <w:lang w:val="en-GB"/>
        </w:rPr>
        <w:t xml:space="preserve">. </w:t>
      </w:r>
      <w:r w:rsidRPr="00F53482">
        <w:rPr>
          <w:rStyle w:val="A8"/>
          <w:rFonts w:ascii="Bookman Old Style" w:hAnsi="Bookman Old Style" w:cstheme="minorBidi"/>
          <w:color w:val="auto"/>
        </w:rPr>
        <w:t>The ester CH</w:t>
      </w:r>
      <w:r w:rsidRPr="00F53482">
        <w:rPr>
          <w:rStyle w:val="A8"/>
          <w:rFonts w:ascii="Bookman Old Style" w:hAnsi="Bookman Old Style" w:cstheme="minorBidi"/>
          <w:color w:val="auto"/>
          <w:vertAlign w:val="subscript"/>
        </w:rPr>
        <w:t>3</w:t>
      </w:r>
      <w:r w:rsidRPr="00F53482">
        <w:rPr>
          <w:rStyle w:val="A8"/>
          <w:rFonts w:ascii="Bookman Old Style" w:hAnsi="Bookman Old Style"/>
          <w:color w:val="auto"/>
        </w:rPr>
        <w:t>CH</w:t>
      </w:r>
      <w:r w:rsidRPr="00F53482">
        <w:rPr>
          <w:rStyle w:val="A8"/>
          <w:rFonts w:ascii="Bookman Old Style" w:hAnsi="Bookman Old Style"/>
          <w:color w:val="auto"/>
          <w:vertAlign w:val="subscript"/>
        </w:rPr>
        <w:t>2</w:t>
      </w:r>
      <w:r w:rsidRPr="00F53482">
        <w:rPr>
          <w:rStyle w:val="A8"/>
          <w:rFonts w:ascii="Bookman Old Style" w:hAnsi="Bookman Old Style"/>
          <w:color w:val="auto"/>
        </w:rPr>
        <w:t>CH</w:t>
      </w:r>
      <w:r w:rsidRPr="00F53482">
        <w:rPr>
          <w:rStyle w:val="A8"/>
          <w:rFonts w:ascii="Bookman Old Style" w:hAnsi="Bookman Old Style"/>
          <w:color w:val="auto"/>
          <w:vertAlign w:val="subscript"/>
        </w:rPr>
        <w:t>2</w:t>
      </w:r>
      <w:r w:rsidRPr="00F53482">
        <w:rPr>
          <w:rStyle w:val="A8"/>
          <w:rFonts w:ascii="Bookman Old Style" w:hAnsi="Bookman Old Style"/>
          <w:color w:val="auto"/>
        </w:rPr>
        <w:t>CO</w:t>
      </w:r>
      <w:r w:rsidRPr="00F53482">
        <w:rPr>
          <w:rStyle w:val="A8"/>
          <w:rFonts w:ascii="Bookman Old Style" w:hAnsi="Bookman Old Style"/>
          <w:color w:val="auto"/>
          <w:vertAlign w:val="subscript"/>
        </w:rPr>
        <w:t>2</w:t>
      </w:r>
      <w:r w:rsidRPr="00F53482">
        <w:rPr>
          <w:rStyle w:val="A8"/>
          <w:rFonts w:ascii="Bookman Old Style" w:hAnsi="Bookman Old Style"/>
          <w:color w:val="auto"/>
        </w:rPr>
        <w:t>CH</w:t>
      </w:r>
      <w:r w:rsidRPr="00F53482">
        <w:rPr>
          <w:rStyle w:val="A8"/>
          <w:rFonts w:ascii="Bookman Old Style" w:hAnsi="Bookman Old Style"/>
          <w:color w:val="auto"/>
          <w:vertAlign w:val="subscript"/>
        </w:rPr>
        <w:t>2</w:t>
      </w:r>
      <w:r w:rsidRPr="00F53482">
        <w:rPr>
          <w:rStyle w:val="A8"/>
          <w:rFonts w:ascii="Bookman Old Style" w:hAnsi="Bookman Old Style"/>
          <w:color w:val="auto"/>
        </w:rPr>
        <w:t>CH(CH</w:t>
      </w:r>
      <w:r w:rsidRPr="00F53482">
        <w:rPr>
          <w:rStyle w:val="A18"/>
          <w:rFonts w:ascii="Bookman Old Style" w:hAnsi="Bookman Old Style"/>
          <w:color w:val="auto"/>
          <w:sz w:val="22"/>
          <w:szCs w:val="22"/>
        </w:rPr>
        <w:t>3</w:t>
      </w:r>
      <w:r w:rsidRPr="00F53482">
        <w:rPr>
          <w:rStyle w:val="A8"/>
          <w:rFonts w:ascii="Bookman Old Style" w:hAnsi="Bookman Old Style"/>
          <w:color w:val="auto"/>
        </w:rPr>
        <w:t>)</w:t>
      </w:r>
      <w:r w:rsidRPr="00F53482">
        <w:rPr>
          <w:rStyle w:val="A18"/>
          <w:rFonts w:ascii="Bookman Old Style" w:hAnsi="Bookman Old Style"/>
          <w:color w:val="auto"/>
          <w:sz w:val="22"/>
          <w:szCs w:val="22"/>
          <w:vertAlign w:val="subscript"/>
        </w:rPr>
        <w:t>2</w:t>
      </w:r>
      <w:r w:rsidRPr="00F53482">
        <w:rPr>
          <w:rStyle w:val="A18"/>
          <w:rFonts w:ascii="Bookman Old Style" w:hAnsi="Bookman Old Style"/>
          <w:color w:val="auto"/>
          <w:sz w:val="22"/>
          <w:szCs w:val="22"/>
        </w:rPr>
        <w:t xml:space="preserve"> </w:t>
      </w:r>
      <w:r w:rsidRPr="00F53482">
        <w:rPr>
          <w:rStyle w:val="A8"/>
          <w:rFonts w:ascii="Bookman Old Style" w:hAnsi="Bookman Old Style"/>
          <w:color w:val="auto"/>
        </w:rPr>
        <w:t xml:space="preserve">was hydrolyzed under acidic conditions. </w:t>
      </w:r>
    </w:p>
    <w:p w:rsidR="006E4A41" w:rsidRPr="00F53482" w:rsidRDefault="006E4A41" w:rsidP="006E4A41">
      <w:pPr>
        <w:pStyle w:val="Pa146"/>
        <w:spacing w:after="200"/>
        <w:ind w:left="720"/>
        <w:rPr>
          <w:rFonts w:ascii="Bookman Old Style" w:hAnsi="Bookman Old Style" w:cs="Myriad Pro"/>
          <w:sz w:val="22"/>
          <w:szCs w:val="22"/>
          <w:lang w:val="en-GB"/>
        </w:rPr>
      </w:pPr>
      <w:r w:rsidRPr="00F53482">
        <w:rPr>
          <w:rFonts w:ascii="Bookman Old Style" w:hAnsi="Bookman Old Style" w:cs="Myriad Pro"/>
          <w:sz w:val="22"/>
          <w:szCs w:val="22"/>
        </w:rPr>
        <w:t xml:space="preserve">What are the organic products of this hydrolysis?                               </w:t>
      </w:r>
      <w:r>
        <w:rPr>
          <w:rFonts w:ascii="Bookman Old Style" w:hAnsi="Bookman Old Style" w:cs="Myriad Pro"/>
          <w:sz w:val="22"/>
          <w:szCs w:val="22"/>
        </w:rPr>
        <w:t xml:space="preserve">      </w:t>
      </w:r>
      <w:r w:rsidRPr="00F53482">
        <w:rPr>
          <w:rFonts w:ascii="Bookman Old Style" w:hAnsi="Bookman Old Style" w:cs="Myriad Pro"/>
          <w:sz w:val="22"/>
          <w:szCs w:val="22"/>
        </w:rPr>
        <w:t>(</w:t>
      </w:r>
      <w:r>
        <w:rPr>
          <w:rFonts w:ascii="Bookman Old Style" w:hAnsi="Bookman Old Style" w:cs="Myriad Pro"/>
          <w:b/>
          <w:bCs/>
          <w:sz w:val="22"/>
          <w:szCs w:val="22"/>
          <w:lang w:val="en-GB"/>
        </w:rPr>
        <w:t>1</w:t>
      </w:r>
      <w:r w:rsidRPr="00F53482">
        <w:rPr>
          <w:rFonts w:ascii="Bookman Old Style" w:hAnsi="Bookman Old Style" w:cs="Myriad Pro"/>
          <w:b/>
          <w:bCs/>
          <w:sz w:val="22"/>
          <w:szCs w:val="22"/>
          <w:lang w:val="en-GB"/>
        </w:rPr>
        <w:t>marks)</w:t>
      </w:r>
      <w:r w:rsidRPr="00F53482">
        <w:rPr>
          <w:rFonts w:ascii="Bookman Old Style" w:hAnsi="Bookman Old Style" w:cs="Myriad Pro"/>
          <w:sz w:val="22"/>
          <w:szCs w:val="22"/>
          <w:lang w:val="en-GB"/>
        </w:rPr>
        <w:t xml:space="preserve">                                                                                  </w:t>
      </w:r>
    </w:p>
    <w:p w:rsidR="006E4A41" w:rsidRPr="00F53482" w:rsidRDefault="006E4A41" w:rsidP="006E4A41">
      <w:pPr>
        <w:pStyle w:val="Pa146"/>
        <w:spacing w:after="200"/>
        <w:ind w:left="720"/>
        <w:rPr>
          <w:rFonts w:ascii="Bookman Old Style" w:hAnsi="Bookman Old Style" w:cs="Myriad Pro"/>
          <w:sz w:val="22"/>
          <w:szCs w:val="22"/>
        </w:rPr>
      </w:pPr>
      <w:r w:rsidRPr="00F53482">
        <w:rPr>
          <w:rFonts w:ascii="Bookman Old Style" w:hAnsi="Bookman Old Style" w:cs="Myriad Pro"/>
          <w:sz w:val="22"/>
          <w:szCs w:val="22"/>
        </w:rPr>
        <w:t>A</w:t>
      </w:r>
      <w:r w:rsidRPr="00F53482">
        <w:rPr>
          <w:rFonts w:ascii="Bookman Old Style" w:hAnsi="Bookman Old Style" w:cs="Myriad Pro"/>
          <w:sz w:val="22"/>
          <w:szCs w:val="22"/>
          <w:lang w:val="en-GB"/>
        </w:rPr>
        <w:t>)</w:t>
      </w:r>
      <w:r w:rsidRPr="00F53482">
        <w:rPr>
          <w:rFonts w:ascii="Bookman Old Style" w:hAnsi="Bookman Old Style" w:cs="Myriad Pro"/>
          <w:sz w:val="22"/>
          <w:szCs w:val="22"/>
        </w:rPr>
        <w:t xml:space="preserve"> </w:t>
      </w:r>
      <w:r>
        <w:rPr>
          <w:rFonts w:ascii="Bookman Old Style" w:hAnsi="Bookman Old Style" w:cs="Myriad Pro"/>
          <w:sz w:val="22"/>
          <w:szCs w:val="22"/>
        </w:rPr>
        <w:t>B</w:t>
      </w:r>
      <w:r w:rsidRPr="00F53482">
        <w:rPr>
          <w:rFonts w:ascii="Bookman Old Style" w:hAnsi="Bookman Old Style" w:cs="Myriad Pro"/>
          <w:sz w:val="22"/>
          <w:szCs w:val="22"/>
        </w:rPr>
        <w:t xml:space="preserve">utanoic acid and 2-methylpropan-1-ol </w:t>
      </w:r>
      <w:r w:rsidRPr="00F53482">
        <w:rPr>
          <w:rFonts w:ascii="Bookman Old Style" w:hAnsi="Bookman Old Style" w:cs="Myriad Pro"/>
          <w:sz w:val="22"/>
          <w:szCs w:val="22"/>
          <w:lang w:val="en-GB"/>
        </w:rPr>
        <w:t xml:space="preserve">                                                            </w:t>
      </w:r>
      <w:r w:rsidRPr="00F53482">
        <w:rPr>
          <w:rFonts w:ascii="Bookman Old Style" w:hAnsi="Bookman Old Style" w:cs="Myriad Pro"/>
          <w:sz w:val="22"/>
          <w:szCs w:val="22"/>
        </w:rPr>
        <w:t>B</w:t>
      </w:r>
      <w:r w:rsidRPr="00F53482">
        <w:rPr>
          <w:rFonts w:ascii="Bookman Old Style" w:hAnsi="Bookman Old Style" w:cs="Myriad Pro"/>
          <w:sz w:val="22"/>
          <w:szCs w:val="22"/>
          <w:lang w:val="en-GB"/>
        </w:rPr>
        <w:t>)</w:t>
      </w:r>
      <w:r w:rsidRPr="00F53482">
        <w:rPr>
          <w:rFonts w:ascii="Bookman Old Style" w:hAnsi="Bookman Old Style" w:cs="Myriad Pro"/>
          <w:sz w:val="22"/>
          <w:szCs w:val="22"/>
        </w:rPr>
        <w:t xml:space="preserve"> </w:t>
      </w:r>
      <w:r>
        <w:rPr>
          <w:rFonts w:ascii="Bookman Old Style" w:hAnsi="Bookman Old Style" w:cs="Myriad Pro"/>
          <w:sz w:val="22"/>
          <w:szCs w:val="22"/>
        </w:rPr>
        <w:t>B</w:t>
      </w:r>
      <w:r w:rsidRPr="00F53482">
        <w:rPr>
          <w:rFonts w:ascii="Bookman Old Style" w:hAnsi="Bookman Old Style" w:cs="Myriad Pro"/>
          <w:sz w:val="22"/>
          <w:szCs w:val="22"/>
        </w:rPr>
        <w:t xml:space="preserve">utanoic acid and 2-methylpropan-2-ol </w:t>
      </w:r>
      <w:r w:rsidRPr="00F53482">
        <w:rPr>
          <w:rFonts w:ascii="Bookman Old Style" w:hAnsi="Bookman Old Style" w:cs="Myriad Pro"/>
          <w:sz w:val="22"/>
          <w:szCs w:val="22"/>
          <w:lang w:val="en-GB"/>
        </w:rPr>
        <w:t xml:space="preserve">                                                               </w:t>
      </w:r>
      <w:r w:rsidRPr="00F53482">
        <w:rPr>
          <w:rFonts w:ascii="Bookman Old Style" w:hAnsi="Bookman Old Style" w:cs="Myriad Pro"/>
          <w:sz w:val="22"/>
          <w:szCs w:val="22"/>
        </w:rPr>
        <w:t>C</w:t>
      </w:r>
      <w:r w:rsidRPr="00F53482">
        <w:rPr>
          <w:rFonts w:ascii="Bookman Old Style" w:hAnsi="Bookman Old Style" w:cs="Myriad Pro"/>
          <w:sz w:val="22"/>
          <w:szCs w:val="22"/>
          <w:lang w:val="en-GB"/>
        </w:rPr>
        <w:t>)</w:t>
      </w:r>
      <w:r w:rsidRPr="00F53482">
        <w:rPr>
          <w:rFonts w:ascii="Bookman Old Style" w:hAnsi="Bookman Old Style" w:cs="Myriad Pro"/>
          <w:sz w:val="22"/>
          <w:szCs w:val="22"/>
        </w:rPr>
        <w:t xml:space="preserve"> </w:t>
      </w:r>
      <w:r>
        <w:rPr>
          <w:rFonts w:ascii="Bookman Old Style" w:hAnsi="Bookman Old Style" w:cs="Myriad Pro"/>
          <w:sz w:val="22"/>
          <w:szCs w:val="22"/>
        </w:rPr>
        <w:t>B</w:t>
      </w:r>
      <w:r w:rsidRPr="00F53482">
        <w:rPr>
          <w:rFonts w:ascii="Bookman Old Style" w:hAnsi="Bookman Old Style" w:cs="Myriad Pro"/>
          <w:sz w:val="22"/>
          <w:szCs w:val="22"/>
        </w:rPr>
        <w:t xml:space="preserve">utan-1-ol and 2-methylpropanoic acid </w:t>
      </w:r>
      <w:r w:rsidRPr="00F53482">
        <w:rPr>
          <w:rFonts w:ascii="Bookman Old Style" w:hAnsi="Bookman Old Style" w:cs="Myriad Pro"/>
          <w:sz w:val="22"/>
          <w:szCs w:val="22"/>
          <w:lang w:val="en-GB"/>
        </w:rPr>
        <w:t xml:space="preserve">                                                                                              </w:t>
      </w:r>
      <w:r w:rsidRPr="00315C80">
        <w:rPr>
          <w:rFonts w:ascii="Bookman Old Style" w:hAnsi="Bookman Old Style" w:cs="Myriad Pro"/>
          <w:bCs/>
          <w:sz w:val="22"/>
          <w:szCs w:val="22"/>
        </w:rPr>
        <w:t>D</w:t>
      </w:r>
      <w:r w:rsidRPr="00315C80">
        <w:rPr>
          <w:rFonts w:ascii="Bookman Old Style" w:hAnsi="Bookman Old Style" w:cs="Myriad Pro"/>
          <w:bCs/>
          <w:sz w:val="22"/>
          <w:szCs w:val="22"/>
          <w:lang w:val="en-GB"/>
        </w:rPr>
        <w:t>)</w:t>
      </w:r>
      <w:r w:rsidRPr="00F53482">
        <w:rPr>
          <w:rFonts w:ascii="Bookman Old Style" w:hAnsi="Bookman Old Style" w:cs="Myriad Pro"/>
          <w:b/>
          <w:bCs/>
          <w:sz w:val="22"/>
          <w:szCs w:val="22"/>
          <w:lang w:val="en-GB"/>
        </w:rPr>
        <w:t xml:space="preserve"> </w:t>
      </w:r>
      <w:r>
        <w:rPr>
          <w:rFonts w:ascii="Bookman Old Style" w:hAnsi="Bookman Old Style" w:cs="Myriad Pro"/>
          <w:sz w:val="22"/>
          <w:szCs w:val="22"/>
        </w:rPr>
        <w:t>B</w:t>
      </w:r>
      <w:r w:rsidRPr="00F53482">
        <w:rPr>
          <w:rFonts w:ascii="Bookman Old Style" w:hAnsi="Bookman Old Style" w:cs="Myriad Pro"/>
          <w:sz w:val="22"/>
          <w:szCs w:val="22"/>
        </w:rPr>
        <w:t xml:space="preserve">ropanoic acid and 2-methylpropan-1-ol </w:t>
      </w:r>
    </w:p>
    <w:p w:rsidR="006E4A41" w:rsidRPr="00F53482" w:rsidRDefault="006E4A41" w:rsidP="006E4A41">
      <w:pPr>
        <w:pStyle w:val="Default"/>
        <w:rPr>
          <w:rFonts w:ascii="Bookman Old Style" w:hAnsi="Bookman Old Style"/>
          <w:sz w:val="22"/>
          <w:szCs w:val="22"/>
        </w:rPr>
      </w:pPr>
      <w:r w:rsidRPr="00C47271">
        <w:rPr>
          <w:rFonts w:ascii="Bookman Old Style" w:hAnsi="Bookman Old Style" w:cs="Century Schoolbook"/>
          <w:b/>
          <w:bCs/>
          <w:sz w:val="22"/>
          <w:szCs w:val="22"/>
        </w:rPr>
        <w:t>2</w:t>
      </w:r>
      <w:r w:rsidRPr="00F53482">
        <w:rPr>
          <w:rFonts w:ascii="Bookman Old Style" w:hAnsi="Bookman Old Style" w:cs="Century Schoolbook"/>
          <w:sz w:val="22"/>
          <w:szCs w:val="22"/>
        </w:rPr>
        <w:t xml:space="preserve">.Calculate the percentage composition of </w:t>
      </w:r>
      <w:r w:rsidRPr="00F53482">
        <w:rPr>
          <w:rFonts w:ascii="Bookman Old Style" w:hAnsi="Bookman Old Style" w:cs="Century Schoolbook"/>
          <w:b/>
          <w:bCs/>
          <w:sz w:val="22"/>
          <w:szCs w:val="22"/>
        </w:rPr>
        <w:t xml:space="preserve">oxygen </w:t>
      </w:r>
      <w:r w:rsidRPr="00F53482">
        <w:rPr>
          <w:rFonts w:ascii="Bookman Old Style" w:hAnsi="Bookman Old Style" w:cs="Century Schoolbook"/>
          <w:sz w:val="22"/>
          <w:szCs w:val="22"/>
        </w:rPr>
        <w:t xml:space="preserve">in hydrated sodium sulphate, </w:t>
      </w:r>
      <w:r w:rsidRPr="00F53482">
        <w:rPr>
          <w:rFonts w:ascii="Bookman Old Style" w:hAnsi="Bookman Old Style" w:cs="Century Schoolbook"/>
          <w:b/>
          <w:bCs/>
          <w:sz w:val="22"/>
          <w:szCs w:val="22"/>
        </w:rPr>
        <w:t>Na</w:t>
      </w:r>
      <w:r w:rsidRPr="00F53482">
        <w:rPr>
          <w:rFonts w:ascii="Bookman Old Style" w:hAnsi="Bookman Old Style" w:cs="Century Schoolbook"/>
          <w:b/>
          <w:bCs/>
          <w:sz w:val="22"/>
          <w:szCs w:val="22"/>
          <w:vertAlign w:val="subscript"/>
        </w:rPr>
        <w:t>2</w:t>
      </w:r>
      <w:r w:rsidRPr="00F53482">
        <w:rPr>
          <w:rFonts w:ascii="Bookman Old Style" w:hAnsi="Bookman Old Style" w:cs="Century Schoolbook"/>
          <w:b/>
          <w:bCs/>
          <w:sz w:val="22"/>
          <w:szCs w:val="22"/>
        </w:rPr>
        <w:t>SO</w:t>
      </w:r>
      <w:r w:rsidRPr="00F53482">
        <w:rPr>
          <w:rFonts w:ascii="Bookman Old Style" w:hAnsi="Bookman Old Style" w:cs="Century Schoolbook"/>
          <w:b/>
          <w:bCs/>
          <w:sz w:val="22"/>
          <w:szCs w:val="22"/>
          <w:vertAlign w:val="subscript"/>
        </w:rPr>
        <w:t>4</w:t>
      </w:r>
      <w:r w:rsidRPr="00F53482">
        <w:rPr>
          <w:rFonts w:ascii="Bookman Old Style" w:hAnsi="Bookman Old Style" w:cs="Century Schoolbook"/>
          <w:b/>
          <w:bCs/>
          <w:sz w:val="22"/>
          <w:szCs w:val="22"/>
        </w:rPr>
        <w:t>.10H</w:t>
      </w:r>
      <w:r w:rsidRPr="00F53482">
        <w:rPr>
          <w:rFonts w:ascii="Bookman Old Style" w:hAnsi="Bookman Old Style" w:cs="Century Schoolbook"/>
          <w:b/>
          <w:bCs/>
          <w:sz w:val="22"/>
          <w:szCs w:val="22"/>
          <w:vertAlign w:val="subscript"/>
        </w:rPr>
        <w:t>2</w:t>
      </w:r>
      <w:r w:rsidRPr="00F53482">
        <w:rPr>
          <w:rFonts w:ascii="Bookman Old Style" w:hAnsi="Bookman Old Style" w:cs="Century Schoolbook"/>
          <w:b/>
          <w:bCs/>
          <w:sz w:val="22"/>
          <w:szCs w:val="22"/>
        </w:rPr>
        <w:t>O</w:t>
      </w:r>
      <w:r>
        <w:rPr>
          <w:rFonts w:ascii="Bookman Old Style" w:hAnsi="Bookman Old Style" w:cs="Century Schoolbook"/>
          <w:b/>
          <w:bCs/>
          <w:sz w:val="22"/>
          <w:szCs w:val="22"/>
        </w:rPr>
        <w:t xml:space="preserve"> </w:t>
      </w:r>
      <w:r w:rsidRPr="00336F9D">
        <w:rPr>
          <w:rFonts w:ascii="Bookman Old Style" w:hAnsi="Bookman Old Style" w:cs="Century Schoolbook"/>
          <w:sz w:val="22"/>
          <w:szCs w:val="22"/>
        </w:rPr>
        <w:t>(</w:t>
      </w:r>
      <w:r>
        <w:rPr>
          <w:rFonts w:ascii="Bookman Old Style" w:hAnsi="Bookman Old Style" w:cs="Century Schoolbook"/>
          <w:sz w:val="22"/>
          <w:szCs w:val="22"/>
        </w:rPr>
        <w:t>Na=23, S=32, O=16, H=1</w:t>
      </w:r>
      <w:r w:rsidRPr="00336F9D">
        <w:rPr>
          <w:rFonts w:ascii="Bookman Old Style" w:hAnsi="Bookman Old Style" w:cs="Century Schoolbook"/>
          <w:sz w:val="22"/>
          <w:szCs w:val="22"/>
        </w:rPr>
        <w:t xml:space="preserve">) </w:t>
      </w:r>
      <w:r w:rsidRPr="00F53482">
        <w:rPr>
          <w:rFonts w:ascii="Bookman Old Style" w:hAnsi="Bookman Old Style" w:cs="Century Schoolbook"/>
          <w:b/>
          <w:bCs/>
          <w:sz w:val="22"/>
          <w:szCs w:val="22"/>
        </w:rPr>
        <w:t xml:space="preserve">                                              </w:t>
      </w:r>
      <w:r>
        <w:rPr>
          <w:rFonts w:ascii="Bookman Old Style" w:hAnsi="Bookman Old Style" w:cs="Century Schoolbook"/>
          <w:b/>
          <w:bCs/>
          <w:sz w:val="22"/>
          <w:szCs w:val="22"/>
        </w:rPr>
        <w:t xml:space="preserve">        </w:t>
      </w:r>
      <w:r w:rsidRPr="00F53482">
        <w:rPr>
          <w:rFonts w:ascii="Bookman Old Style" w:hAnsi="Bookman Old Style" w:cs="Century Schoolbook"/>
          <w:b/>
          <w:bCs/>
          <w:sz w:val="22"/>
          <w:szCs w:val="22"/>
        </w:rPr>
        <w:t>(</w:t>
      </w:r>
      <w:r>
        <w:rPr>
          <w:rFonts w:ascii="Bookman Old Style" w:hAnsi="Bookman Old Style" w:cs="Century Schoolbook"/>
          <w:b/>
          <w:bCs/>
          <w:sz w:val="22"/>
          <w:szCs w:val="22"/>
        </w:rPr>
        <w:t>2</w:t>
      </w:r>
      <w:r w:rsidRPr="00F53482">
        <w:rPr>
          <w:rFonts w:ascii="Bookman Old Style" w:hAnsi="Bookman Old Style" w:cs="Century Schoolbook"/>
          <w:b/>
          <w:bCs/>
          <w:sz w:val="22"/>
          <w:szCs w:val="22"/>
        </w:rPr>
        <w:t>marks)</w:t>
      </w:r>
    </w:p>
    <w:p w:rsidR="006E4A41" w:rsidRPr="00F53482" w:rsidRDefault="006E4A41" w:rsidP="006E4A41">
      <w:pPr>
        <w:rPr>
          <w:rFonts w:ascii="Bookman Old Style" w:hAnsi="Bookman Old Style"/>
        </w:rPr>
      </w:pPr>
      <w:r w:rsidRPr="00C47271">
        <w:rPr>
          <w:rFonts w:ascii="Bookman Old Style" w:hAnsi="Bookman Old Style"/>
          <w:b/>
          <w:bCs/>
        </w:rPr>
        <w:t>3</w:t>
      </w:r>
      <w:r w:rsidRPr="00F53482">
        <w:rPr>
          <w:rFonts w:ascii="Bookman Old Style" w:hAnsi="Bookman Old Style"/>
        </w:rPr>
        <w:t>.An element on the periodic table can be represented as</w:t>
      </w:r>
      <m:oMath>
        <m:r>
          <m:rPr>
            <m:sty m:val="bi"/>
          </m:rPr>
          <w:rPr>
            <w:rFonts w:ascii="Cambria Math" w:hAnsi="Cambria Math"/>
          </w:rPr>
          <m:t xml:space="preserve"> </m:t>
        </m:r>
        <m:sPre>
          <m:sPrePr>
            <m:ctrlPr>
              <w:rPr>
                <w:rFonts w:ascii="Cambria Math" w:hAnsi="Cambria Math"/>
                <w:b/>
                <w:bCs/>
                <w:i/>
              </w:rPr>
            </m:ctrlPr>
          </m:sPrePr>
          <m:sub>
            <m:r>
              <m:rPr>
                <m:sty m:val="bi"/>
              </m:rPr>
              <w:rPr>
                <w:rFonts w:ascii="Cambria Math" w:hAnsi="Cambria Math"/>
              </w:rPr>
              <m:t>29</m:t>
            </m:r>
          </m:sub>
          <m:sup>
            <m:r>
              <m:rPr>
                <m:sty m:val="bi"/>
              </m:rPr>
              <w:rPr>
                <w:rFonts w:ascii="Cambria Math" w:hAnsi="Cambria Math"/>
              </w:rPr>
              <m:t>64</m:t>
            </m:r>
          </m:sup>
          <m:e>
            <m:r>
              <m:rPr>
                <m:sty m:val="bi"/>
              </m:rPr>
              <w:rPr>
                <w:rFonts w:ascii="Cambria Math" w:hAnsi="Cambria Math"/>
              </w:rPr>
              <m:t>M</m:t>
            </m:r>
          </m:e>
        </m:sPre>
      </m:oMath>
      <w:r w:rsidRPr="00F53482">
        <w:rPr>
          <w:rFonts w:ascii="Bookman Old Style" w:eastAsiaTheme="minorEastAsia" w:hAnsi="Bookman Old Style"/>
          <w:b/>
          <w:bCs/>
        </w:rPr>
        <w:t xml:space="preserve">                       </w:t>
      </w:r>
    </w:p>
    <w:p w:rsidR="006E4A41" w:rsidRPr="00F53482" w:rsidRDefault="006E4A41" w:rsidP="006E4A41">
      <w:pPr>
        <w:rPr>
          <w:rFonts w:ascii="Bookman Old Style" w:hAnsi="Bookman Old Style"/>
          <w:b/>
          <w:bCs/>
        </w:rPr>
      </w:pPr>
      <w:r w:rsidRPr="00F53482">
        <w:rPr>
          <w:rFonts w:ascii="Bookman Old Style" w:hAnsi="Bookman Old Style"/>
        </w:rPr>
        <w:t xml:space="preserve">a) </w:t>
      </w:r>
      <w:r>
        <w:rPr>
          <w:rFonts w:ascii="Bookman Old Style" w:hAnsi="Bookman Old Style"/>
        </w:rPr>
        <w:t>H</w:t>
      </w:r>
      <w:r w:rsidRPr="00F53482">
        <w:rPr>
          <w:rFonts w:ascii="Bookman Old Style" w:hAnsi="Bookman Old Style"/>
        </w:rPr>
        <w:t>ow may protons and electron does element M has</w:t>
      </w:r>
      <w:r>
        <w:rPr>
          <w:rFonts w:ascii="Bookman Old Style" w:hAnsi="Bookman Old Style"/>
        </w:rPr>
        <w:t xml:space="preserve">    </w:t>
      </w:r>
      <w:r w:rsidRPr="00F53482">
        <w:rPr>
          <w:rFonts w:ascii="Bookman Old Style" w:hAnsi="Bookman Old Style"/>
        </w:rPr>
        <w:t xml:space="preserve">                                 </w:t>
      </w:r>
      <w:r>
        <w:rPr>
          <w:rFonts w:ascii="Bookman Old Style" w:hAnsi="Bookman Old Style"/>
        </w:rPr>
        <w:t xml:space="preserve">   </w:t>
      </w:r>
      <w:r w:rsidRPr="00F53482">
        <w:rPr>
          <w:rFonts w:ascii="Bookman Old Style" w:hAnsi="Bookman Old Style"/>
          <w:b/>
          <w:bCs/>
        </w:rPr>
        <w:t>(2marks)</w:t>
      </w:r>
    </w:p>
    <w:p w:rsidR="006E4A41" w:rsidRPr="00F53482" w:rsidRDefault="006E4A41" w:rsidP="006E4A41">
      <w:pPr>
        <w:rPr>
          <w:rFonts w:ascii="Bookman Old Style" w:hAnsi="Bookman Old Style"/>
          <w:b/>
          <w:bCs/>
        </w:rPr>
      </w:pPr>
      <w:r w:rsidRPr="00F53482">
        <w:rPr>
          <w:rFonts w:ascii="Bookman Old Style" w:hAnsi="Bookman Old Style"/>
        </w:rPr>
        <w:t xml:space="preserve">b) </w:t>
      </w:r>
      <w:r>
        <w:rPr>
          <w:rFonts w:ascii="Bookman Old Style" w:hAnsi="Bookman Old Style"/>
        </w:rPr>
        <w:t>M</w:t>
      </w:r>
      <w:r w:rsidRPr="00F53482">
        <w:rPr>
          <w:rFonts w:ascii="Bookman Old Style" w:hAnsi="Bookman Old Style"/>
        </w:rPr>
        <w:t xml:space="preserve">ost of the compounds of element M appear as blue in color. Explain      </w:t>
      </w:r>
      <w:r>
        <w:rPr>
          <w:rFonts w:ascii="Bookman Old Style" w:hAnsi="Bookman Old Style"/>
        </w:rPr>
        <w:t xml:space="preserve">  -   </w:t>
      </w:r>
      <w:r w:rsidRPr="00F53482">
        <w:rPr>
          <w:rFonts w:ascii="Bookman Old Style" w:hAnsi="Bookman Old Style"/>
          <w:b/>
          <w:bCs/>
        </w:rPr>
        <w:t>(2marks)</w:t>
      </w:r>
    </w:p>
    <w:p w:rsidR="006E4A41" w:rsidRPr="00F53482" w:rsidRDefault="006E4A41" w:rsidP="006E4A41">
      <w:pPr>
        <w:rPr>
          <w:rFonts w:ascii="Bookman Old Style" w:hAnsi="Bookman Old Style"/>
        </w:rPr>
      </w:pPr>
      <w:r w:rsidRPr="00C47271">
        <w:rPr>
          <w:rFonts w:ascii="Bookman Old Style" w:hAnsi="Bookman Old Style"/>
          <w:b/>
          <w:bCs/>
        </w:rPr>
        <w:t>4</w:t>
      </w:r>
      <w:r w:rsidRPr="00F53482">
        <w:rPr>
          <w:rFonts w:ascii="Bookman Old Style" w:hAnsi="Bookman Old Style"/>
        </w:rPr>
        <w:t xml:space="preserve">. a) </w:t>
      </w:r>
      <w:r>
        <w:rPr>
          <w:rFonts w:ascii="Bookman Old Style" w:hAnsi="Bookman Old Style"/>
        </w:rPr>
        <w:t>D</w:t>
      </w:r>
      <w:r w:rsidRPr="00F53482">
        <w:rPr>
          <w:rFonts w:ascii="Bookman Old Style" w:hAnsi="Bookman Old Style"/>
        </w:rPr>
        <w:t xml:space="preserve">ifferentiate nuclear fusion from nuclear </w:t>
      </w:r>
      <w:r>
        <w:rPr>
          <w:rFonts w:ascii="Bookman Old Style" w:hAnsi="Bookman Old Style"/>
        </w:rPr>
        <w:t xml:space="preserve">fission </w:t>
      </w:r>
      <w:r w:rsidRPr="00F53482">
        <w:rPr>
          <w:rFonts w:ascii="Bookman Old Style" w:hAnsi="Bookman Old Style"/>
        </w:rPr>
        <w:t>of the radioactive nuclide</w:t>
      </w:r>
      <w:r>
        <w:rPr>
          <w:rFonts w:ascii="Bookman Old Style" w:hAnsi="Bookman Old Style"/>
        </w:rPr>
        <w:t xml:space="preserve"> </w:t>
      </w:r>
      <w:r w:rsidRPr="00F53482">
        <w:rPr>
          <w:rFonts w:ascii="Bookman Old Style" w:hAnsi="Bookman Old Style"/>
          <w:b/>
          <w:bCs/>
        </w:rPr>
        <w:t>(2marks)</w:t>
      </w:r>
    </w:p>
    <w:p w:rsidR="006E4A41" w:rsidRPr="00F53482" w:rsidRDefault="006E4A41" w:rsidP="006E4A41">
      <w:pPr>
        <w:rPr>
          <w:rFonts w:ascii="Bookman Old Style" w:hAnsi="Bookman Old Style"/>
          <w:b/>
          <w:bCs/>
        </w:rPr>
      </w:pPr>
      <w:r w:rsidRPr="00F53482">
        <w:rPr>
          <w:rFonts w:ascii="Bookman Old Style" w:hAnsi="Bookman Old Style"/>
        </w:rPr>
        <w:t xml:space="preserve">    b) A short decay series of </w:t>
      </w:r>
      <w:r>
        <w:rPr>
          <w:rFonts w:ascii="Bookman Old Style" w:hAnsi="Bookman Old Style"/>
        </w:rPr>
        <w:t>T</w:t>
      </w:r>
      <w:r w:rsidRPr="00F53482">
        <w:rPr>
          <w:rFonts w:ascii="Bookman Old Style" w:hAnsi="Bookman Old Style"/>
        </w:rPr>
        <w:t xml:space="preserve">horium is shown below. calculate the number of protons of each </w:t>
      </w:r>
      <w:r>
        <w:rPr>
          <w:rFonts w:ascii="Bookman Old Style" w:hAnsi="Bookman Old Style"/>
        </w:rPr>
        <w:t xml:space="preserve">new </w:t>
      </w:r>
      <w:r w:rsidRPr="00F53482">
        <w:rPr>
          <w:rFonts w:ascii="Bookman Old Style" w:hAnsi="Bookman Old Style"/>
        </w:rPr>
        <w:t xml:space="preserve">elements A, B and C formed.                             </w:t>
      </w:r>
      <w:r>
        <w:rPr>
          <w:rFonts w:ascii="Bookman Old Style" w:hAnsi="Bookman Old Style"/>
        </w:rPr>
        <w:t xml:space="preserve"> </w:t>
      </w:r>
      <w:r w:rsidRPr="00F53482">
        <w:rPr>
          <w:rFonts w:ascii="Bookman Old Style" w:hAnsi="Bookman Old Style"/>
        </w:rPr>
        <w:t xml:space="preserve">                    </w:t>
      </w:r>
      <w:r>
        <w:rPr>
          <w:rFonts w:ascii="Bookman Old Style" w:hAnsi="Bookman Old Style"/>
        </w:rPr>
        <w:t xml:space="preserve">     </w:t>
      </w:r>
      <w:r w:rsidRPr="00F53482">
        <w:rPr>
          <w:rFonts w:ascii="Bookman Old Style" w:hAnsi="Bookman Old Style"/>
        </w:rPr>
        <w:t xml:space="preserve"> </w:t>
      </w:r>
      <w:r>
        <w:rPr>
          <w:rFonts w:ascii="Bookman Old Style" w:hAnsi="Bookman Old Style"/>
        </w:rPr>
        <w:t xml:space="preserve">    </w:t>
      </w:r>
      <w:r w:rsidRPr="00F53482">
        <w:rPr>
          <w:rFonts w:ascii="Bookman Old Style" w:hAnsi="Bookman Old Style"/>
          <w:b/>
          <w:bCs/>
        </w:rPr>
        <w:t>(</w:t>
      </w:r>
      <w:r>
        <w:rPr>
          <w:rFonts w:ascii="Bookman Old Style" w:hAnsi="Bookman Old Style"/>
          <w:b/>
          <w:bCs/>
        </w:rPr>
        <w:t>1.5</w:t>
      </w:r>
      <w:r w:rsidRPr="00F53482">
        <w:rPr>
          <w:rFonts w:ascii="Bookman Old Style" w:hAnsi="Bookman Old Style"/>
          <w:b/>
          <w:bCs/>
        </w:rPr>
        <w:t>marks)</w:t>
      </w:r>
    </w:p>
    <w:p w:rsidR="006E4A41" w:rsidRPr="00F53482" w:rsidRDefault="006E4A41" w:rsidP="006E4A41">
      <w:pPr>
        <w:rPr>
          <w:rFonts w:ascii="Bookman Old Style" w:eastAsiaTheme="minorEastAsia" w:hAnsi="Bookman Old Style"/>
        </w:rPr>
      </w:pPr>
      <w:r w:rsidRPr="00F53482">
        <w:rPr>
          <w:rFonts w:ascii="Bookman Old Style" w:hAnsi="Bookman Old Style"/>
        </w:rPr>
        <w:t xml:space="preserve">   </w:t>
      </w:r>
      <m:oMath>
        <m:sPre>
          <m:sPrePr>
            <m:ctrlPr>
              <w:rPr>
                <w:rFonts w:ascii="Cambria Math" w:hAnsi="Cambria Math"/>
                <w:i/>
              </w:rPr>
            </m:ctrlPr>
          </m:sPrePr>
          <m:sub>
            <m:r>
              <w:rPr>
                <w:rFonts w:ascii="Cambria Math" w:hAnsi="Cambria Math"/>
              </w:rPr>
              <m:t>90</m:t>
            </m:r>
          </m:sub>
          <m:sup>
            <m:r>
              <w:rPr>
                <w:rFonts w:ascii="Cambria Math" w:hAnsi="Cambria Math"/>
              </w:rPr>
              <m:t>232</m:t>
            </m:r>
          </m:sup>
          <m:e>
            <m:r>
              <w:rPr>
                <w:rFonts w:ascii="Cambria Math" w:hAnsi="Cambria Math"/>
              </w:rPr>
              <m:t>Th</m:t>
            </m:r>
          </m:e>
        </m:sPre>
        <m:r>
          <w:rPr>
            <w:rFonts w:ascii="Cambria Math" w:hAnsi="Cambria Math"/>
            <w:i/>
            <w:position w:val="-6"/>
          </w:rPr>
          <w:object w:dxaOrig="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33pt;height:18.75pt" o:ole="">
              <v:imagedata r:id="rId9" o:title=""/>
            </v:shape>
            <o:OLEObject Type="Embed" ProgID="Equation.3" ShapeID="_x0000_i1320" DrawAspect="Content" ObjectID="_1686896891" r:id="rId10"/>
          </w:object>
        </m:r>
      </m:oMath>
      <w:r w:rsidRPr="00F53482">
        <w:rPr>
          <w:rFonts w:ascii="Bookman Old Style" w:eastAsiaTheme="minorEastAsia" w:hAnsi="Bookman Old Style"/>
        </w:rPr>
        <w:t>A</w:t>
      </w:r>
      <w:r w:rsidRPr="00F53482">
        <w:rPr>
          <w:rFonts w:ascii="Bookman Old Style" w:eastAsiaTheme="minorEastAsia" w:hAnsi="Bookman Old Style"/>
          <w:position w:val="-6"/>
        </w:rPr>
        <w:object w:dxaOrig="660" w:dyaOrig="320">
          <v:shape id="_x0000_i1321" type="#_x0000_t75" style="width:33pt;height:15.75pt" o:ole="">
            <v:imagedata r:id="rId11" o:title=""/>
          </v:shape>
          <o:OLEObject Type="Embed" ProgID="Equation.3" ShapeID="_x0000_i1321" DrawAspect="Content" ObjectID="_1686896892" r:id="rId12"/>
        </w:object>
      </w:r>
      <w:r w:rsidRPr="00F53482">
        <w:rPr>
          <w:rFonts w:ascii="Bookman Old Style" w:eastAsiaTheme="minorEastAsia" w:hAnsi="Bookman Old Style"/>
        </w:rPr>
        <w:t>B</w:t>
      </w:r>
      <w:r w:rsidRPr="00F53482">
        <w:rPr>
          <w:rFonts w:ascii="Bookman Old Style" w:eastAsiaTheme="minorEastAsia" w:hAnsi="Bookman Old Style"/>
          <w:position w:val="-6"/>
        </w:rPr>
        <w:object w:dxaOrig="660" w:dyaOrig="320">
          <v:shape id="_x0000_i1322" type="#_x0000_t75" style="width:33pt;height:15.75pt" o:ole="">
            <v:imagedata r:id="rId13" o:title=""/>
          </v:shape>
          <o:OLEObject Type="Embed" ProgID="Equation.3" ShapeID="_x0000_i1322" DrawAspect="Content" ObjectID="_1686896893" r:id="rId14"/>
        </w:object>
      </w:r>
      <w:r w:rsidRPr="00F53482">
        <w:rPr>
          <w:rFonts w:ascii="Bookman Old Style" w:eastAsiaTheme="minorEastAsia" w:hAnsi="Bookman Old Style"/>
        </w:rPr>
        <w:t xml:space="preserve">C  </w:t>
      </w:r>
    </w:p>
    <w:p w:rsidR="006E4A41" w:rsidRPr="00F53482" w:rsidRDefault="006E4A41" w:rsidP="006E4A41">
      <w:pPr>
        <w:rPr>
          <w:rFonts w:ascii="Bookman Old Style" w:hAnsi="Bookman Old Style"/>
          <w:b/>
          <w:bCs/>
        </w:rPr>
      </w:pPr>
      <w:r w:rsidRPr="00C47271">
        <w:rPr>
          <w:rFonts w:ascii="Bookman Old Style" w:hAnsi="Bookman Old Style"/>
          <w:b/>
          <w:bCs/>
        </w:rPr>
        <w:t>5</w:t>
      </w:r>
      <w:r w:rsidRPr="00F53482">
        <w:rPr>
          <w:rFonts w:ascii="Bookman Old Style" w:hAnsi="Bookman Old Style"/>
        </w:rPr>
        <w:t>. When a constant current was passed through an aqueous solution of copper (II) nitrate for one hour the mass of the copper cathode increased by 15.24 g. Calculate the current in ampere</w:t>
      </w:r>
      <w:r>
        <w:rPr>
          <w:rFonts w:ascii="Bookman Old Style" w:hAnsi="Bookman Old Style"/>
        </w:rPr>
        <w:t xml:space="preserve"> (F=96500C, C=63.5)                      </w:t>
      </w:r>
      <w:r w:rsidRPr="00F53482">
        <w:rPr>
          <w:rFonts w:ascii="Bookman Old Style" w:hAnsi="Bookman Old Style"/>
          <w:b/>
          <w:bCs/>
        </w:rPr>
        <w:t xml:space="preserve">                                  </w:t>
      </w:r>
      <w:r>
        <w:rPr>
          <w:rFonts w:ascii="Bookman Old Style" w:hAnsi="Bookman Old Style"/>
          <w:b/>
          <w:bCs/>
        </w:rPr>
        <w:t xml:space="preserve">  </w:t>
      </w:r>
      <w:r w:rsidRPr="00F53482">
        <w:rPr>
          <w:rFonts w:ascii="Bookman Old Style" w:hAnsi="Bookman Old Style"/>
          <w:b/>
          <w:bCs/>
        </w:rPr>
        <w:t xml:space="preserve">  (</w:t>
      </w:r>
      <w:r>
        <w:rPr>
          <w:rFonts w:ascii="Bookman Old Style" w:hAnsi="Bookman Old Style"/>
          <w:b/>
          <w:bCs/>
        </w:rPr>
        <w:t>2</w:t>
      </w:r>
      <w:r w:rsidRPr="00F53482">
        <w:rPr>
          <w:rFonts w:ascii="Bookman Old Style" w:hAnsi="Bookman Old Style"/>
          <w:b/>
          <w:bCs/>
        </w:rPr>
        <w:t>marks)</w:t>
      </w:r>
    </w:p>
    <w:p w:rsidR="006E4A41" w:rsidRPr="00F53482" w:rsidRDefault="006E4A41" w:rsidP="006E4A41">
      <w:pPr>
        <w:rPr>
          <w:rFonts w:ascii="Bookman Old Style" w:hAnsi="Bookman Old Style"/>
        </w:rPr>
      </w:pPr>
      <w:r w:rsidRPr="00C47271">
        <w:rPr>
          <w:rFonts w:ascii="Bookman Old Style" w:hAnsi="Bookman Old Style"/>
          <w:b/>
          <w:bCs/>
        </w:rPr>
        <w:t>6.</w:t>
      </w:r>
      <w:r w:rsidRPr="00F53482">
        <w:rPr>
          <w:rFonts w:ascii="Bookman Old Style" w:hAnsi="Bookman Old Style"/>
        </w:rPr>
        <w:t xml:space="preserve"> Compound</w:t>
      </w:r>
      <w:r>
        <w:rPr>
          <w:rFonts w:ascii="Bookman Old Style" w:hAnsi="Bookman Old Style"/>
        </w:rPr>
        <w:t>s</w:t>
      </w:r>
      <w:r w:rsidRPr="00F53482">
        <w:rPr>
          <w:rFonts w:ascii="Bookman Old Style" w:hAnsi="Bookman Old Style"/>
        </w:rPr>
        <w:t xml:space="preserve"> Q and R have the same molecular formula C</w:t>
      </w:r>
      <w:r w:rsidRPr="00F53482">
        <w:rPr>
          <w:rFonts w:ascii="Bookman Old Style" w:hAnsi="Bookman Old Style"/>
          <w:vertAlign w:val="subscript"/>
        </w:rPr>
        <w:t>4</w:t>
      </w:r>
      <w:r w:rsidRPr="00F53482">
        <w:rPr>
          <w:rFonts w:ascii="Bookman Old Style" w:hAnsi="Bookman Old Style"/>
        </w:rPr>
        <w:t>H</w:t>
      </w:r>
      <w:r w:rsidRPr="00F53482">
        <w:rPr>
          <w:rFonts w:ascii="Bookman Old Style" w:hAnsi="Bookman Old Style"/>
          <w:vertAlign w:val="subscript"/>
        </w:rPr>
        <w:t>8</w:t>
      </w:r>
      <w:r w:rsidRPr="00F53482">
        <w:rPr>
          <w:rFonts w:ascii="Bookman Old Style" w:hAnsi="Bookman Old Style"/>
        </w:rPr>
        <w:t>O. Compound Q on oxidation turns the orange color of acidified potassium dichromate to green but R does not. When a solution of iodine is added followed by enough solution of sodium hydroxide, a pale yellow precipitate is formed in a container containing compound R while Q does not react.</w:t>
      </w:r>
    </w:p>
    <w:p w:rsidR="006E4A41" w:rsidRPr="00F53482" w:rsidRDefault="006E4A41" w:rsidP="006E4A41">
      <w:pPr>
        <w:rPr>
          <w:rFonts w:ascii="Bookman Old Style" w:hAnsi="Bookman Old Style"/>
        </w:rPr>
      </w:pPr>
      <w:r w:rsidRPr="00F53482">
        <w:rPr>
          <w:rFonts w:ascii="Bookman Old Style" w:hAnsi="Bookman Old Style"/>
        </w:rPr>
        <w:t xml:space="preserve">a) </w:t>
      </w:r>
      <w:r>
        <w:rPr>
          <w:rFonts w:ascii="Bookman Old Style" w:hAnsi="Bookman Old Style"/>
        </w:rPr>
        <w:t>W</w:t>
      </w:r>
      <w:r w:rsidRPr="00F53482">
        <w:rPr>
          <w:rFonts w:ascii="Bookman Old Style" w:hAnsi="Bookman Old Style"/>
        </w:rPr>
        <w:t>rite the structural formula of compound Q and R and their name ac</w:t>
      </w:r>
      <w:r>
        <w:rPr>
          <w:rFonts w:ascii="Bookman Old Style" w:hAnsi="Bookman Old Style"/>
        </w:rPr>
        <w:t xml:space="preserve">cording to IUPAC nomenclature </w:t>
      </w:r>
      <w:r w:rsidRPr="00F53482">
        <w:rPr>
          <w:rFonts w:ascii="Bookman Old Style" w:hAnsi="Bookman Old Style"/>
        </w:rPr>
        <w:t xml:space="preserve">style                                                                      </w:t>
      </w:r>
      <w:r>
        <w:rPr>
          <w:rFonts w:ascii="Bookman Old Style" w:hAnsi="Bookman Old Style"/>
        </w:rPr>
        <w:t xml:space="preserve">                       </w:t>
      </w:r>
      <w:r w:rsidRPr="00F53482">
        <w:rPr>
          <w:rFonts w:ascii="Bookman Old Style" w:hAnsi="Bookman Old Style"/>
          <w:b/>
          <w:bCs/>
        </w:rPr>
        <w:t>(</w:t>
      </w:r>
      <w:r>
        <w:rPr>
          <w:rFonts w:ascii="Bookman Old Style" w:hAnsi="Bookman Old Style"/>
          <w:b/>
          <w:bCs/>
        </w:rPr>
        <w:t>2</w:t>
      </w:r>
      <w:r w:rsidRPr="00F53482">
        <w:rPr>
          <w:rFonts w:ascii="Bookman Old Style" w:hAnsi="Bookman Old Style"/>
          <w:b/>
          <w:bCs/>
        </w:rPr>
        <w:t>marks)</w:t>
      </w:r>
    </w:p>
    <w:p w:rsidR="006E4A41" w:rsidRPr="00F53482" w:rsidRDefault="006E4A41" w:rsidP="006E4A41">
      <w:pPr>
        <w:rPr>
          <w:rFonts w:ascii="Bookman Old Style" w:hAnsi="Bookman Old Style"/>
        </w:rPr>
      </w:pPr>
      <w:r w:rsidRPr="00F53482">
        <w:rPr>
          <w:rFonts w:ascii="Bookman Old Style" w:hAnsi="Bookman Old Style"/>
        </w:rPr>
        <w:t xml:space="preserve">b) </w:t>
      </w:r>
      <w:r>
        <w:rPr>
          <w:rFonts w:ascii="Bookman Old Style" w:hAnsi="Bookman Old Style"/>
        </w:rPr>
        <w:t>W</w:t>
      </w:r>
      <w:r w:rsidRPr="00F53482">
        <w:rPr>
          <w:rFonts w:ascii="Bookman Old Style" w:hAnsi="Bookman Old Style"/>
        </w:rPr>
        <w:t>rite the formula of the pale</w:t>
      </w:r>
      <w:r>
        <w:rPr>
          <w:rFonts w:ascii="Bookman Old Style" w:hAnsi="Bookman Old Style"/>
        </w:rPr>
        <w:t xml:space="preserve"> </w:t>
      </w:r>
      <w:r w:rsidRPr="00F53482">
        <w:rPr>
          <w:rFonts w:ascii="Bookman Old Style" w:hAnsi="Bookman Old Style"/>
        </w:rPr>
        <w:t xml:space="preserve">yellow precipitate formed when R react with iodine solution.                                                                                                   </w:t>
      </w:r>
      <w:r>
        <w:rPr>
          <w:rFonts w:ascii="Bookman Old Style" w:hAnsi="Bookman Old Style"/>
        </w:rPr>
        <w:t xml:space="preserve">          </w:t>
      </w:r>
      <w:r w:rsidRPr="00F53482">
        <w:rPr>
          <w:rFonts w:ascii="Bookman Old Style" w:hAnsi="Bookman Old Style"/>
          <w:b/>
          <w:bCs/>
        </w:rPr>
        <w:t>(</w:t>
      </w:r>
      <w:r>
        <w:rPr>
          <w:rFonts w:ascii="Bookman Old Style" w:hAnsi="Bookman Old Style"/>
          <w:b/>
          <w:bCs/>
        </w:rPr>
        <w:t>1</w:t>
      </w:r>
      <w:r w:rsidRPr="00F53482">
        <w:rPr>
          <w:rFonts w:ascii="Bookman Old Style" w:hAnsi="Bookman Old Style"/>
          <w:b/>
          <w:bCs/>
        </w:rPr>
        <w:t>marks)</w:t>
      </w:r>
    </w:p>
    <w:p w:rsidR="006E4A41" w:rsidRPr="00F53482" w:rsidRDefault="006E4A41" w:rsidP="006E4A41">
      <w:pPr>
        <w:rPr>
          <w:rFonts w:ascii="Bookman Old Style" w:hAnsi="Bookman Old Style"/>
        </w:rPr>
      </w:pPr>
      <w:r w:rsidRPr="00F53482">
        <w:rPr>
          <w:rFonts w:ascii="Bookman Old Style" w:hAnsi="Bookman Old Style"/>
        </w:rPr>
        <w:t xml:space="preserve">c) </w:t>
      </w:r>
      <w:r>
        <w:rPr>
          <w:rFonts w:ascii="Bookman Old Style" w:hAnsi="Bookman Old Style"/>
        </w:rPr>
        <w:t>T</w:t>
      </w:r>
      <w:r w:rsidRPr="00F53482">
        <w:rPr>
          <w:rFonts w:ascii="Bookman Old Style" w:hAnsi="Bookman Old Style"/>
        </w:rPr>
        <w:t>he reduction of Q gives a compound P</w:t>
      </w:r>
    </w:p>
    <w:p w:rsidR="006E4A41" w:rsidRPr="00F53482" w:rsidRDefault="006E4A41" w:rsidP="006E4A41">
      <w:pPr>
        <w:rPr>
          <w:rFonts w:ascii="Bookman Old Style" w:hAnsi="Bookman Old Style"/>
        </w:rPr>
      </w:pPr>
      <w:r w:rsidRPr="00F53482">
        <w:rPr>
          <w:rFonts w:ascii="Bookman Old Style" w:hAnsi="Bookman Old Style"/>
        </w:rPr>
        <w:lastRenderedPageBreak/>
        <w:t>(i)</w:t>
      </w:r>
      <w:r>
        <w:rPr>
          <w:rFonts w:ascii="Bookman Old Style" w:hAnsi="Bookman Old Style"/>
        </w:rPr>
        <w:t xml:space="preserve"> I</w:t>
      </w:r>
      <w:r w:rsidRPr="00F53482">
        <w:rPr>
          <w:rFonts w:ascii="Bookman Old Style" w:hAnsi="Bookman Old Style"/>
        </w:rPr>
        <w:t xml:space="preserve">dentify the compound P                                                                         </w:t>
      </w:r>
      <w:r>
        <w:rPr>
          <w:rFonts w:ascii="Bookman Old Style" w:hAnsi="Bookman Old Style"/>
        </w:rPr>
        <w:t xml:space="preserve">        </w:t>
      </w:r>
      <w:r w:rsidRPr="00F53482">
        <w:rPr>
          <w:rFonts w:ascii="Bookman Old Style" w:hAnsi="Bookman Old Style"/>
          <w:b/>
          <w:bCs/>
        </w:rPr>
        <w:t>(</w:t>
      </w:r>
      <w:r>
        <w:rPr>
          <w:rFonts w:ascii="Bookman Old Style" w:hAnsi="Bookman Old Style"/>
          <w:b/>
          <w:bCs/>
        </w:rPr>
        <w:t>1</w:t>
      </w:r>
      <w:r w:rsidRPr="00F53482">
        <w:rPr>
          <w:rFonts w:ascii="Bookman Old Style" w:hAnsi="Bookman Old Style"/>
          <w:b/>
          <w:bCs/>
        </w:rPr>
        <w:t>marks)</w:t>
      </w:r>
    </w:p>
    <w:p w:rsidR="006E4A41" w:rsidRPr="00F53482" w:rsidRDefault="006E4A41" w:rsidP="006E4A41">
      <w:pPr>
        <w:rPr>
          <w:rFonts w:ascii="Bookman Old Style" w:hAnsi="Bookman Old Style"/>
          <w:b/>
          <w:bCs/>
        </w:rPr>
      </w:pPr>
      <w:r w:rsidRPr="00F53482">
        <w:rPr>
          <w:rFonts w:ascii="Bookman Old Style" w:hAnsi="Bookman Old Style"/>
        </w:rPr>
        <w:t>(ii)One of the isomers of P gives  positive results immediately when reacted with a solution of ZnCl</w:t>
      </w:r>
      <w:r w:rsidRPr="00F53482">
        <w:rPr>
          <w:rFonts w:ascii="Bookman Old Style" w:hAnsi="Bookman Old Style"/>
          <w:vertAlign w:val="subscript"/>
        </w:rPr>
        <w:t>2</w:t>
      </w:r>
      <w:r w:rsidRPr="00F53482">
        <w:rPr>
          <w:rFonts w:ascii="Bookman Old Style" w:hAnsi="Bookman Old Style"/>
        </w:rPr>
        <w:t xml:space="preserve"> acidified by HCl (Lucas reagents). Identify the isomer</w:t>
      </w:r>
      <w:r w:rsidRPr="00F53482">
        <w:rPr>
          <w:rFonts w:ascii="Bookman Old Style" w:hAnsi="Bookman Old Style"/>
          <w:b/>
          <w:bCs/>
        </w:rPr>
        <w:t xml:space="preserve">.     </w:t>
      </w:r>
      <w:r>
        <w:rPr>
          <w:rFonts w:ascii="Bookman Old Style" w:hAnsi="Bookman Old Style"/>
          <w:b/>
          <w:bCs/>
        </w:rPr>
        <w:t xml:space="preserve">        </w:t>
      </w:r>
      <w:r w:rsidRPr="00F53482">
        <w:rPr>
          <w:rFonts w:ascii="Bookman Old Style" w:hAnsi="Bookman Old Style"/>
          <w:b/>
          <w:bCs/>
        </w:rPr>
        <w:t>(</w:t>
      </w:r>
      <w:r>
        <w:rPr>
          <w:rFonts w:ascii="Bookman Old Style" w:hAnsi="Bookman Old Style"/>
          <w:b/>
          <w:bCs/>
        </w:rPr>
        <w:t>1</w:t>
      </w:r>
      <w:r w:rsidRPr="00F53482">
        <w:rPr>
          <w:rFonts w:ascii="Bookman Old Style" w:hAnsi="Bookman Old Style"/>
          <w:b/>
          <w:bCs/>
        </w:rPr>
        <w:t>marks)</w:t>
      </w:r>
    </w:p>
    <w:p w:rsidR="006E4A41" w:rsidRPr="00F53482" w:rsidRDefault="006E4A41" w:rsidP="006E4A41">
      <w:pPr>
        <w:rPr>
          <w:rFonts w:ascii="Bookman Old Style" w:hAnsi="Bookman Old Style"/>
        </w:rPr>
      </w:pPr>
      <w:r w:rsidRPr="00F53482">
        <w:rPr>
          <w:rFonts w:ascii="Bookman Old Style" w:hAnsi="Bookman Old Style"/>
          <w:b/>
          <w:bCs/>
        </w:rPr>
        <w:t>7.</w:t>
      </w:r>
      <w:r w:rsidRPr="00F53482">
        <w:rPr>
          <w:rFonts w:ascii="Bookman Old Style" w:hAnsi="Bookman Old Style"/>
        </w:rPr>
        <w:t xml:space="preserve"> (</w:t>
      </w:r>
      <w:r>
        <w:rPr>
          <w:rFonts w:ascii="Bookman Old Style" w:hAnsi="Bookman Old Style"/>
        </w:rPr>
        <w:t>a</w:t>
      </w:r>
      <w:r w:rsidRPr="00F53482">
        <w:rPr>
          <w:rFonts w:ascii="Bookman Old Style" w:hAnsi="Bookman Old Style"/>
        </w:rPr>
        <w:t>)</w:t>
      </w:r>
      <w:r w:rsidRPr="00F53482">
        <w:rPr>
          <w:rFonts w:ascii="Bookman Old Style" w:hAnsi="Bookman Old Style"/>
        </w:rPr>
        <w:tab/>
        <w:t xml:space="preserve">Explain what is meant by the term </w:t>
      </w:r>
      <w:r w:rsidRPr="00F53482">
        <w:rPr>
          <w:rFonts w:ascii="Bookman Old Style" w:hAnsi="Bookman Old Style"/>
          <w:i/>
          <w:iCs/>
        </w:rPr>
        <w:t>average bond enthalpy.</w:t>
      </w:r>
      <w:r w:rsidRPr="00F53482">
        <w:rPr>
          <w:rFonts w:ascii="Bookman Old Style" w:hAnsi="Bookman Old Style"/>
        </w:rPr>
        <w:t xml:space="preserve">    </w:t>
      </w:r>
      <w:r>
        <w:rPr>
          <w:rFonts w:ascii="Bookman Old Style" w:hAnsi="Bookman Old Style"/>
        </w:rPr>
        <w:t xml:space="preserve">                   (</w:t>
      </w:r>
      <w:r>
        <w:rPr>
          <w:rFonts w:ascii="Bookman Old Style" w:hAnsi="Bookman Old Style"/>
          <w:b/>
          <w:bCs/>
        </w:rPr>
        <w:t>1</w:t>
      </w:r>
      <w:r w:rsidRPr="00F53482">
        <w:rPr>
          <w:rFonts w:ascii="Bookman Old Style" w:hAnsi="Bookman Old Style"/>
          <w:b/>
          <w:bCs/>
        </w:rPr>
        <w:t>marks)</w:t>
      </w:r>
    </w:p>
    <w:p w:rsidR="006E4A41" w:rsidRPr="00F53482" w:rsidRDefault="006E4A41" w:rsidP="006E4A41">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firstLine="0"/>
        <w:rPr>
          <w:rFonts w:ascii="Bookman Old Style" w:hAnsi="Bookman Old Style"/>
          <w:b/>
          <w:bCs/>
        </w:rPr>
      </w:pPr>
      <w:r>
        <w:rPr>
          <w:rFonts w:ascii="Bookman Old Style" w:hAnsi="Bookman Old Style"/>
          <w:lang w:val="en-US"/>
        </w:rPr>
        <w:t xml:space="preserve">b. </w:t>
      </w:r>
      <w:r w:rsidRPr="00F53482">
        <w:rPr>
          <w:rFonts w:ascii="Bookman Old Style" w:hAnsi="Bookman Old Style"/>
        </w:rPr>
        <w:t>Use the average bond enthalpy data below to calculate a value for the molar enthalpy change for the following reaction</w:t>
      </w:r>
      <w:r w:rsidRPr="00F53482">
        <w:rPr>
          <w:rFonts w:ascii="Bookman Old Style" w:hAnsi="Bookman Old Style"/>
          <w:b/>
          <w:bCs/>
        </w:rPr>
        <w:t xml:space="preserve">.       </w:t>
      </w:r>
      <w:r>
        <w:rPr>
          <w:rFonts w:ascii="Bookman Old Style" w:hAnsi="Bookman Old Style"/>
          <w:b/>
          <w:bCs/>
        </w:rPr>
        <w:t xml:space="preserve">              </w:t>
      </w:r>
      <w:r w:rsidRPr="00F53482">
        <w:rPr>
          <w:rFonts w:ascii="Bookman Old Style" w:hAnsi="Bookman Old Style"/>
          <w:b/>
          <w:bCs/>
        </w:rPr>
        <w:t xml:space="preserve"> (</w:t>
      </w:r>
      <w:r>
        <w:rPr>
          <w:rFonts w:ascii="Bookman Old Style" w:hAnsi="Bookman Old Style"/>
          <w:b/>
          <w:bCs/>
        </w:rPr>
        <w:t>2</w:t>
      </w:r>
      <w:r w:rsidRPr="00F53482">
        <w:rPr>
          <w:rFonts w:ascii="Bookman Old Style" w:hAnsi="Bookman Old Style"/>
          <w:b/>
          <w:bCs/>
        </w:rPr>
        <w:t>marks)</w:t>
      </w:r>
    </w:p>
    <w:p w:rsidR="006E4A41" w:rsidRPr="00F53482" w:rsidRDefault="006E4A41" w:rsidP="006E4A41">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rFonts w:ascii="Bookman Old Style" w:hAnsi="Bookman Old Style"/>
        </w:rPr>
      </w:pPr>
      <w:r w:rsidRPr="00F53482">
        <w:rPr>
          <w:rFonts w:ascii="Bookman Old Style" w:hAnsi="Bookman Old Style"/>
        </w:rPr>
        <w:tab/>
        <w:t>C</w:t>
      </w:r>
      <w:r w:rsidRPr="00F53482">
        <w:rPr>
          <w:rFonts w:ascii="Bookman Old Style" w:hAnsi="Bookman Old Style"/>
          <w:position w:val="-4"/>
        </w:rPr>
        <w:t>3</w:t>
      </w:r>
      <w:r w:rsidRPr="00F53482">
        <w:rPr>
          <w:rFonts w:ascii="Bookman Old Style" w:hAnsi="Bookman Old Style"/>
        </w:rPr>
        <w:t>H</w:t>
      </w:r>
      <w:r w:rsidRPr="00F53482">
        <w:rPr>
          <w:rFonts w:ascii="Bookman Old Style" w:hAnsi="Bookman Old Style"/>
          <w:position w:val="-4"/>
        </w:rPr>
        <w:t>8</w:t>
      </w:r>
      <w:r w:rsidRPr="00F53482">
        <w:rPr>
          <w:rFonts w:ascii="Bookman Old Style" w:hAnsi="Bookman Old Style"/>
        </w:rPr>
        <w:t xml:space="preserve">(g) </w:t>
      </w:r>
      <w:r w:rsidRPr="00F53482">
        <w:rPr>
          <w:rFonts w:ascii="Bookman Old Style" w:hAnsi="Bookman Old Style"/>
          <w:b/>
          <w:bCs/>
        </w:rPr>
        <w:t xml:space="preserve">+ </w:t>
      </w:r>
      <w:r w:rsidRPr="00F53482">
        <w:rPr>
          <w:rFonts w:ascii="Bookman Old Style" w:hAnsi="Bookman Old Style"/>
        </w:rPr>
        <w:t>5O</w:t>
      </w:r>
      <w:r w:rsidRPr="00F53482">
        <w:rPr>
          <w:rFonts w:ascii="Bookman Old Style" w:hAnsi="Bookman Old Style"/>
          <w:position w:val="-4"/>
        </w:rPr>
        <w:t>2</w:t>
      </w:r>
      <w:r w:rsidRPr="00F53482">
        <w:rPr>
          <w:rFonts w:ascii="Bookman Old Style" w:hAnsi="Bookman Old Style"/>
        </w:rPr>
        <w:t xml:space="preserve">(g) </w:t>
      </w:r>
      <w:r w:rsidRPr="00F53482">
        <w:rPr>
          <w:rFonts w:ascii="Bookman Old Style" w:hAnsi="Bookman Old Style" w:cs="Symbol"/>
        </w:rPr>
        <w:t></w:t>
      </w:r>
      <w:r w:rsidRPr="00F53482">
        <w:rPr>
          <w:rFonts w:ascii="Bookman Old Style" w:hAnsi="Bookman Old Style"/>
        </w:rPr>
        <w:t xml:space="preserve"> 3CO</w:t>
      </w:r>
      <w:r w:rsidRPr="00F53482">
        <w:rPr>
          <w:rFonts w:ascii="Bookman Old Style" w:hAnsi="Bookman Old Style"/>
          <w:position w:val="-4"/>
        </w:rPr>
        <w:t>2</w:t>
      </w:r>
      <w:r w:rsidRPr="00F53482">
        <w:rPr>
          <w:rFonts w:ascii="Bookman Old Style" w:hAnsi="Bookman Old Style"/>
        </w:rPr>
        <w:t xml:space="preserve">(g) </w:t>
      </w:r>
      <w:r w:rsidRPr="00F53482">
        <w:rPr>
          <w:rFonts w:ascii="Bookman Old Style" w:hAnsi="Bookman Old Style"/>
          <w:b/>
          <w:bCs/>
        </w:rPr>
        <w:t xml:space="preserve">+ </w:t>
      </w:r>
      <w:r w:rsidRPr="00F53482">
        <w:rPr>
          <w:rFonts w:ascii="Bookman Old Style" w:hAnsi="Bookman Old Style"/>
        </w:rPr>
        <w:t>4H</w:t>
      </w:r>
      <w:r w:rsidRPr="00F53482">
        <w:rPr>
          <w:rFonts w:ascii="Bookman Old Style" w:hAnsi="Bookman Old Style"/>
          <w:position w:val="-4"/>
        </w:rPr>
        <w:t>2</w:t>
      </w:r>
      <w:r w:rsidRPr="00F53482">
        <w:rPr>
          <w:rFonts w:ascii="Bookman Old Style" w:hAnsi="Bookman Old Style"/>
        </w:rPr>
        <w:t>O (g)</w:t>
      </w:r>
    </w:p>
    <w:tbl>
      <w:tblPr>
        <w:tblW w:w="7938" w:type="dxa"/>
        <w:tblInd w:w="559" w:type="dxa"/>
        <w:tblLayout w:type="fixed"/>
        <w:tblCellMar>
          <w:left w:w="107" w:type="dxa"/>
          <w:right w:w="107" w:type="dxa"/>
        </w:tblCellMar>
        <w:tblLook w:val="04A0" w:firstRow="1" w:lastRow="0" w:firstColumn="1" w:lastColumn="0" w:noHBand="0" w:noVBand="1"/>
      </w:tblPr>
      <w:tblGrid>
        <w:gridCol w:w="3377"/>
        <w:gridCol w:w="734"/>
        <w:gridCol w:w="851"/>
        <w:gridCol w:w="992"/>
        <w:gridCol w:w="992"/>
        <w:gridCol w:w="992"/>
      </w:tblGrid>
      <w:tr w:rsidR="006E4A41" w:rsidRPr="00F53482" w:rsidTr="00DF5F06">
        <w:tc>
          <w:tcPr>
            <w:tcW w:w="3377"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b/>
                <w:bCs/>
              </w:rPr>
            </w:pPr>
            <w:r w:rsidRPr="00F53482">
              <w:rPr>
                <w:rFonts w:ascii="Bookman Old Style" w:hAnsi="Bookman Old Style"/>
                <w:b/>
                <w:bCs/>
              </w:rPr>
              <w:t>Bond</w:t>
            </w:r>
          </w:p>
        </w:tc>
        <w:tc>
          <w:tcPr>
            <w:tcW w:w="734"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rPr>
            </w:pPr>
            <w:r w:rsidRPr="00F53482">
              <w:rPr>
                <w:rFonts w:ascii="Bookman Old Style" w:hAnsi="Bookman Old Style"/>
              </w:rPr>
              <w:t>C–C</w:t>
            </w:r>
          </w:p>
        </w:tc>
        <w:tc>
          <w:tcPr>
            <w:tcW w:w="851"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rPr>
            </w:pPr>
            <w:r w:rsidRPr="00F53482">
              <w:rPr>
                <w:rFonts w:ascii="Bookman Old Style" w:hAnsi="Bookman Old Style"/>
              </w:rPr>
              <w:t>C–H</w:t>
            </w:r>
          </w:p>
        </w:tc>
        <w:tc>
          <w:tcPr>
            <w:tcW w:w="992"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rPr>
            </w:pPr>
            <w:r w:rsidRPr="00F53482">
              <w:rPr>
                <w:rFonts w:ascii="Bookman Old Style" w:hAnsi="Bookman Old Style"/>
              </w:rPr>
              <w:t>O=O</w:t>
            </w:r>
          </w:p>
        </w:tc>
        <w:tc>
          <w:tcPr>
            <w:tcW w:w="992"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rPr>
            </w:pPr>
            <w:r w:rsidRPr="00F53482">
              <w:rPr>
                <w:rFonts w:ascii="Bookman Old Style" w:hAnsi="Bookman Old Style"/>
              </w:rPr>
              <w:t>C=O</w:t>
            </w:r>
          </w:p>
        </w:tc>
        <w:tc>
          <w:tcPr>
            <w:tcW w:w="992"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rPr>
            </w:pPr>
            <w:r w:rsidRPr="00F53482">
              <w:rPr>
                <w:rFonts w:ascii="Bookman Old Style" w:hAnsi="Bookman Old Style"/>
              </w:rPr>
              <w:t>H–O</w:t>
            </w:r>
          </w:p>
        </w:tc>
      </w:tr>
      <w:tr w:rsidR="006E4A41" w:rsidRPr="00F53482" w:rsidTr="00DF5F06">
        <w:trPr>
          <w:trHeight w:val="487"/>
        </w:trPr>
        <w:tc>
          <w:tcPr>
            <w:tcW w:w="3377"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76" w:lineRule="auto"/>
              <w:ind w:left="0" w:right="0" w:firstLine="0"/>
              <w:rPr>
                <w:rFonts w:ascii="Bookman Old Style" w:hAnsi="Bookman Old Style"/>
                <w:b/>
                <w:bCs/>
              </w:rPr>
            </w:pPr>
            <w:r w:rsidRPr="00F53482">
              <w:rPr>
                <w:rFonts w:ascii="Bookman Old Style" w:hAnsi="Bookman Old Style"/>
                <w:b/>
                <w:bCs/>
              </w:rPr>
              <w:t>Average bond enthalpy/kJ/mol</w:t>
            </w:r>
          </w:p>
        </w:tc>
        <w:tc>
          <w:tcPr>
            <w:tcW w:w="734"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right="0" w:firstLine="0"/>
              <w:rPr>
                <w:rFonts w:ascii="Bookman Old Style" w:hAnsi="Bookman Old Style"/>
              </w:rPr>
            </w:pPr>
            <w:r w:rsidRPr="00F53482">
              <w:rPr>
                <w:rFonts w:ascii="Bookman Old Style" w:hAnsi="Bookman Old Style"/>
              </w:rPr>
              <w:t>348</w:t>
            </w:r>
          </w:p>
        </w:tc>
        <w:tc>
          <w:tcPr>
            <w:tcW w:w="851"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right="0" w:firstLine="0"/>
              <w:rPr>
                <w:rFonts w:ascii="Bookman Old Style" w:hAnsi="Bookman Old Style"/>
              </w:rPr>
            </w:pPr>
            <w:r w:rsidRPr="00F53482">
              <w:rPr>
                <w:rFonts w:ascii="Bookman Old Style" w:hAnsi="Bookman Old Style"/>
              </w:rPr>
              <w:t>412</w:t>
            </w:r>
          </w:p>
        </w:tc>
        <w:tc>
          <w:tcPr>
            <w:tcW w:w="992"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right="0" w:firstLine="0"/>
              <w:rPr>
                <w:rFonts w:ascii="Bookman Old Style" w:hAnsi="Bookman Old Style"/>
              </w:rPr>
            </w:pPr>
            <w:r w:rsidRPr="00F53482">
              <w:rPr>
                <w:rFonts w:ascii="Bookman Old Style" w:hAnsi="Bookman Old Style"/>
              </w:rPr>
              <w:t>496</w:t>
            </w:r>
          </w:p>
        </w:tc>
        <w:tc>
          <w:tcPr>
            <w:tcW w:w="992"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right="0" w:firstLine="0"/>
              <w:rPr>
                <w:rFonts w:ascii="Bookman Old Style" w:hAnsi="Bookman Old Style"/>
              </w:rPr>
            </w:pPr>
            <w:r w:rsidRPr="00F53482">
              <w:rPr>
                <w:rFonts w:ascii="Bookman Old Style" w:hAnsi="Bookman Old Style"/>
              </w:rPr>
              <w:t>743</w:t>
            </w:r>
          </w:p>
        </w:tc>
        <w:tc>
          <w:tcPr>
            <w:tcW w:w="992" w:type="dxa"/>
            <w:tcBorders>
              <w:top w:val="single" w:sz="6" w:space="0" w:color="auto"/>
              <w:left w:val="single" w:sz="6" w:space="0" w:color="auto"/>
              <w:bottom w:val="single" w:sz="6" w:space="0" w:color="auto"/>
              <w:right w:val="single" w:sz="6" w:space="0" w:color="auto"/>
            </w:tcBorders>
            <w:hideMark/>
          </w:tcPr>
          <w:p w:rsidR="006E4A41" w:rsidRPr="00F53482" w:rsidRDefault="006E4A41" w:rsidP="00DF5F06">
            <w:pPr>
              <w:pStyle w:val="questionCh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right="0" w:firstLine="0"/>
              <w:rPr>
                <w:rFonts w:ascii="Bookman Old Style" w:hAnsi="Bookman Old Style"/>
              </w:rPr>
            </w:pPr>
            <w:r w:rsidRPr="00F53482">
              <w:rPr>
                <w:rFonts w:ascii="Bookman Old Style" w:hAnsi="Bookman Old Style"/>
              </w:rPr>
              <w:t>463</w:t>
            </w:r>
          </w:p>
        </w:tc>
      </w:tr>
    </w:tbl>
    <w:p w:rsidR="006E4A41" w:rsidRPr="00F53482" w:rsidRDefault="006E4A41" w:rsidP="006E4A41">
      <w:pPr>
        <w:rPr>
          <w:rFonts w:ascii="Bookman Old Style" w:hAnsi="Bookman Old Style"/>
        </w:rPr>
      </w:pPr>
      <w:r w:rsidRPr="00F53482">
        <w:rPr>
          <w:rFonts w:ascii="Bookman Old Style" w:hAnsi="Bookman Old Style"/>
          <w:b/>
          <w:bCs/>
        </w:rPr>
        <w:t>8</w:t>
      </w:r>
      <w:r w:rsidRPr="00F53482">
        <w:rPr>
          <w:rFonts w:ascii="Bookman Old Style" w:hAnsi="Bookman Old Style"/>
        </w:rPr>
        <w:t>. Rubber is a natural polymer which is formed form monomer; 2-methyl 1,3-butadiene</w:t>
      </w:r>
    </w:p>
    <w:p w:rsidR="006E4A41" w:rsidRPr="00F53482" w:rsidRDefault="006E4A41" w:rsidP="006E4A41">
      <w:pPr>
        <w:rPr>
          <w:rFonts w:ascii="Bookman Old Style" w:hAnsi="Bookman Old Style"/>
        </w:rPr>
      </w:pPr>
      <w:r w:rsidRPr="00F53482">
        <w:rPr>
          <w:rFonts w:ascii="Bookman Old Style" w:hAnsi="Bookman Old Style"/>
        </w:rPr>
        <w:t xml:space="preserve">a) </w:t>
      </w:r>
      <w:r>
        <w:rPr>
          <w:rFonts w:ascii="Bookman Old Style" w:hAnsi="Bookman Old Style"/>
        </w:rPr>
        <w:t>W</w:t>
      </w:r>
      <w:r w:rsidRPr="00F53482">
        <w:rPr>
          <w:rFonts w:ascii="Bookman Old Style" w:hAnsi="Bookman Old Style"/>
        </w:rPr>
        <w:t>rite the structure of 2-methyl 1,3 butadiene</w:t>
      </w:r>
      <w:r>
        <w:rPr>
          <w:rFonts w:ascii="Bookman Old Style" w:hAnsi="Bookman Old Style"/>
        </w:rPr>
        <w:t xml:space="preserve">                                              </w:t>
      </w:r>
      <w:r w:rsidRPr="00F53482">
        <w:rPr>
          <w:rFonts w:ascii="Bookman Old Style" w:hAnsi="Bookman Old Style"/>
          <w:b/>
          <w:bCs/>
        </w:rPr>
        <w:t>(</w:t>
      </w:r>
      <w:r>
        <w:rPr>
          <w:rFonts w:ascii="Bookman Old Style" w:hAnsi="Bookman Old Style"/>
          <w:b/>
          <w:bCs/>
        </w:rPr>
        <w:t>1.5</w:t>
      </w:r>
      <w:r w:rsidRPr="00F53482">
        <w:rPr>
          <w:rFonts w:ascii="Bookman Old Style" w:hAnsi="Bookman Old Style"/>
          <w:b/>
          <w:bCs/>
        </w:rPr>
        <w:t>marks)</w:t>
      </w:r>
    </w:p>
    <w:p w:rsidR="006E4A41" w:rsidRPr="00F53482" w:rsidRDefault="006E4A41" w:rsidP="006E4A41">
      <w:pPr>
        <w:rPr>
          <w:rFonts w:ascii="Bookman Old Style" w:hAnsi="Bookman Old Style"/>
          <w:b/>
          <w:bCs/>
        </w:rPr>
      </w:pPr>
      <w:r w:rsidRPr="00F53482">
        <w:rPr>
          <w:rFonts w:ascii="Bookman Old Style" w:hAnsi="Bookman Old Style"/>
        </w:rPr>
        <w:t>b) Describe how rubber</w:t>
      </w:r>
      <w:r>
        <w:rPr>
          <w:rFonts w:ascii="Bookman Old Style" w:hAnsi="Bookman Old Style"/>
        </w:rPr>
        <w:t xml:space="preserve"> (polyisoprene)</w:t>
      </w:r>
      <w:r w:rsidRPr="00F53482">
        <w:rPr>
          <w:rFonts w:ascii="Bookman Old Style" w:hAnsi="Bookman Old Style"/>
        </w:rPr>
        <w:t xml:space="preserve"> is formed by joining 3 molecules of 2-methyl 1,3 butadiene</w:t>
      </w:r>
      <w:r>
        <w:rPr>
          <w:rFonts w:ascii="Bookman Old Style" w:hAnsi="Bookman Old Style"/>
        </w:rPr>
        <w:t xml:space="preserve">                                                                                                           </w:t>
      </w:r>
      <w:r w:rsidRPr="00F53482">
        <w:rPr>
          <w:rFonts w:ascii="Bookman Old Style" w:hAnsi="Bookman Old Style"/>
          <w:b/>
          <w:bCs/>
        </w:rPr>
        <w:t>(2marks)</w:t>
      </w:r>
    </w:p>
    <w:p w:rsidR="006E4A41" w:rsidRPr="00F53482" w:rsidRDefault="006E4A41" w:rsidP="006E4A41">
      <w:pPr>
        <w:rPr>
          <w:rFonts w:ascii="Bookman Old Style" w:hAnsi="Bookman Old Style"/>
          <w:b/>
          <w:bCs/>
        </w:rPr>
      </w:pPr>
      <w:r w:rsidRPr="00F53482">
        <w:rPr>
          <w:rFonts w:ascii="Bookman Old Style" w:hAnsi="Bookman Old Style"/>
        </w:rPr>
        <w:t xml:space="preserve">c) </w:t>
      </w:r>
      <w:r>
        <w:rPr>
          <w:rFonts w:ascii="Bookman Old Style" w:hAnsi="Bookman Old Style"/>
        </w:rPr>
        <w:t>W</w:t>
      </w:r>
      <w:r w:rsidRPr="00F53482">
        <w:rPr>
          <w:rFonts w:ascii="Bookman Old Style" w:hAnsi="Bookman Old Style"/>
        </w:rPr>
        <w:t>rite the repeating unit of the polymer formed in (b) above</w:t>
      </w:r>
      <w:r>
        <w:rPr>
          <w:rFonts w:ascii="Bookman Old Style" w:hAnsi="Bookman Old Style"/>
        </w:rPr>
        <w:t xml:space="preserve">                             </w:t>
      </w:r>
      <w:r w:rsidRPr="00F53482">
        <w:rPr>
          <w:rFonts w:ascii="Bookman Old Style" w:hAnsi="Bookman Old Style"/>
          <w:b/>
          <w:bCs/>
        </w:rPr>
        <w:t>(2marks)</w:t>
      </w:r>
    </w:p>
    <w:p w:rsidR="006E4A41" w:rsidRPr="00F53482" w:rsidRDefault="006E4A41" w:rsidP="006E4A41">
      <w:pPr>
        <w:rPr>
          <w:rFonts w:ascii="Bookman Old Style" w:hAnsi="Bookman Old Style"/>
          <w:b/>
          <w:bCs/>
        </w:rPr>
      </w:pPr>
      <w:r w:rsidRPr="00F53482">
        <w:rPr>
          <w:rFonts w:ascii="Bookman Old Style" w:hAnsi="Bookman Old Style"/>
        </w:rPr>
        <w:t>d) Give one use of rubber</w:t>
      </w:r>
      <w:r>
        <w:rPr>
          <w:rFonts w:ascii="Bookman Old Style" w:hAnsi="Bookman Old Style"/>
        </w:rPr>
        <w:t xml:space="preserve">                                                                                    </w:t>
      </w:r>
      <w:r w:rsidRPr="00F53482">
        <w:rPr>
          <w:rFonts w:ascii="Bookman Old Style" w:hAnsi="Bookman Old Style"/>
          <w:b/>
          <w:bCs/>
        </w:rPr>
        <w:t>(1mark)</w:t>
      </w:r>
    </w:p>
    <w:p w:rsidR="006E4A41" w:rsidRPr="00F53482" w:rsidRDefault="006E4A41" w:rsidP="006E4A41">
      <w:pPr>
        <w:rPr>
          <w:rFonts w:ascii="Bookman Old Style" w:hAnsi="Bookman Old Style"/>
        </w:rPr>
      </w:pPr>
      <w:r w:rsidRPr="00F53482">
        <w:rPr>
          <w:rFonts w:ascii="Bookman Old Style" w:hAnsi="Bookman Old Style"/>
          <w:b/>
          <w:bCs/>
        </w:rPr>
        <w:t>9</w:t>
      </w:r>
      <w:r w:rsidRPr="00F53482">
        <w:rPr>
          <w:rFonts w:ascii="Bookman Old Style" w:hAnsi="Bookman Old Style"/>
        </w:rPr>
        <w:t>. a) For the reaction 2A</w:t>
      </w:r>
      <w:r w:rsidRPr="00F53482">
        <w:rPr>
          <w:rFonts w:ascii="Bookman Old Style" w:hAnsi="Bookman Old Style"/>
          <w:vertAlign w:val="subscript"/>
        </w:rPr>
        <w:t>(g)</w:t>
      </w:r>
      <w:r w:rsidRPr="00F53482">
        <w:rPr>
          <w:rFonts w:ascii="Bookman Old Style" w:hAnsi="Bookman Old Style"/>
        </w:rPr>
        <w:t>+B</w:t>
      </w:r>
      <w:r w:rsidRPr="00F53482">
        <w:rPr>
          <w:rFonts w:ascii="Bookman Old Style" w:hAnsi="Bookman Old Style"/>
          <w:vertAlign w:val="subscript"/>
        </w:rPr>
        <w:t>(g)</w:t>
      </w:r>
      <w:r w:rsidRPr="00F53482">
        <w:rPr>
          <w:rFonts w:ascii="Bookman Old Style" w:hAnsi="Bookman Old Style"/>
          <w:position w:val="-6"/>
        </w:rPr>
        <w:object w:dxaOrig="320" w:dyaOrig="220">
          <v:shape id="_x0000_i1323" type="#_x0000_t75" style="width:15.75pt;height:10.5pt" o:ole="">
            <v:imagedata r:id="rId15" o:title=""/>
          </v:shape>
          <o:OLEObject Type="Embed" ProgID="Equation.3" ShapeID="_x0000_i1323" DrawAspect="Content" ObjectID="_1686896894" r:id="rId16"/>
        </w:object>
      </w:r>
      <w:r w:rsidRPr="00F53482">
        <w:rPr>
          <w:rFonts w:ascii="Bookman Old Style" w:hAnsi="Bookman Old Style"/>
        </w:rPr>
        <w:t>5C</w:t>
      </w:r>
      <w:r w:rsidRPr="00F53482">
        <w:rPr>
          <w:rFonts w:ascii="Bookman Old Style" w:hAnsi="Bookman Old Style"/>
          <w:vertAlign w:val="subscript"/>
        </w:rPr>
        <w:t>(g)</w:t>
      </w:r>
      <w:r w:rsidRPr="00F53482">
        <w:rPr>
          <w:rFonts w:ascii="Bookman Old Style" w:hAnsi="Bookman Old Style"/>
        </w:rPr>
        <w:t xml:space="preserve">, the initial concentration of A and B are 1.5M and 0.7M respectively. If the equilibrium concentration of C is 2M. calculate the value of Kc and state its unit </w:t>
      </w:r>
      <w:r>
        <w:rPr>
          <w:rFonts w:ascii="Bookman Old Style" w:hAnsi="Bookman Old Style"/>
        </w:rPr>
        <w:t xml:space="preserve">                                                                                               </w:t>
      </w:r>
      <w:r w:rsidRPr="00F53482">
        <w:rPr>
          <w:rFonts w:ascii="Bookman Old Style" w:hAnsi="Bookman Old Style"/>
          <w:b/>
          <w:bCs/>
        </w:rPr>
        <w:t>(3marks)</w:t>
      </w:r>
    </w:p>
    <w:p w:rsidR="006E4A41" w:rsidRPr="00F53482" w:rsidRDefault="006E4A41" w:rsidP="006E4A41">
      <w:pPr>
        <w:rPr>
          <w:rFonts w:ascii="Bookman Old Style" w:hAnsi="Bookman Old Style"/>
          <w:b/>
          <w:bCs/>
        </w:rPr>
      </w:pPr>
      <w:r w:rsidRPr="00F53482">
        <w:rPr>
          <w:rFonts w:ascii="Bookman Old Style" w:hAnsi="Bookman Old Style"/>
        </w:rPr>
        <w:t xml:space="preserve">b) </w:t>
      </w:r>
      <w:r>
        <w:rPr>
          <w:rFonts w:ascii="Bookman Old Style" w:hAnsi="Bookman Old Style"/>
        </w:rPr>
        <w:t>W</w:t>
      </w:r>
      <w:r w:rsidRPr="00F53482">
        <w:rPr>
          <w:rFonts w:ascii="Bookman Old Style" w:hAnsi="Bookman Old Style"/>
        </w:rPr>
        <w:t xml:space="preserve">hat it the effect increasing pressure on the position of equilibrium above </w:t>
      </w:r>
      <w:r>
        <w:rPr>
          <w:rFonts w:ascii="Bookman Old Style" w:hAnsi="Bookman Old Style"/>
        </w:rPr>
        <w:t xml:space="preserve">    </w:t>
      </w:r>
      <w:r w:rsidRPr="00F53482">
        <w:rPr>
          <w:rFonts w:ascii="Bookman Old Style" w:hAnsi="Bookman Old Style"/>
          <w:b/>
          <w:bCs/>
        </w:rPr>
        <w:t>(2marks)</w:t>
      </w:r>
    </w:p>
    <w:p w:rsidR="006E4A41" w:rsidRPr="00F53482" w:rsidRDefault="006E4A41" w:rsidP="006E4A41">
      <w:pPr>
        <w:rPr>
          <w:rFonts w:ascii="Bookman Old Style" w:hAnsi="Bookman Old Style"/>
        </w:rPr>
      </w:pPr>
      <w:r w:rsidRPr="00F53482">
        <w:rPr>
          <w:rFonts w:ascii="Bookman Old Style" w:hAnsi="Bookman Old Style"/>
          <w:b/>
          <w:bCs/>
        </w:rPr>
        <w:t xml:space="preserve">10. </w:t>
      </w:r>
      <w:r w:rsidRPr="00F53482">
        <w:rPr>
          <w:rFonts w:ascii="Bookman Old Style" w:hAnsi="Bookman Old Style"/>
        </w:rPr>
        <w:t>Explain the following observation;</w:t>
      </w:r>
    </w:p>
    <w:p w:rsidR="006E4A41" w:rsidRPr="00F53482" w:rsidRDefault="006E4A41" w:rsidP="006E4A41">
      <w:pPr>
        <w:rPr>
          <w:rFonts w:ascii="Bookman Old Style" w:hAnsi="Bookman Old Style"/>
        </w:rPr>
      </w:pPr>
      <w:r w:rsidRPr="00F53482">
        <w:rPr>
          <w:rFonts w:ascii="Bookman Old Style" w:hAnsi="Bookman Old Style"/>
        </w:rPr>
        <w:t>a) Water is preferably used as coolant than ethanol (both water and ethanol are liquids with the specific heat capacities of 4.18J/g.</w:t>
      </w:r>
      <w:r w:rsidRPr="00F53482">
        <w:rPr>
          <w:rFonts w:ascii="Bookman Old Style" w:hAnsi="Bookman Old Style"/>
          <w:vertAlign w:val="superscript"/>
        </w:rPr>
        <w:t>0</w:t>
      </w:r>
      <w:r w:rsidRPr="00F53482">
        <w:rPr>
          <w:rFonts w:ascii="Bookman Old Style" w:hAnsi="Bookman Old Style"/>
        </w:rPr>
        <w:t>c and 2.24J/g</w:t>
      </w:r>
      <w:r w:rsidRPr="00F53482">
        <w:rPr>
          <w:rFonts w:ascii="Bookman Old Style" w:hAnsi="Bookman Old Style"/>
          <w:vertAlign w:val="superscript"/>
        </w:rPr>
        <w:t>0</w:t>
      </w:r>
      <w:r w:rsidRPr="00F53482">
        <w:rPr>
          <w:rFonts w:ascii="Bookman Old Style" w:hAnsi="Bookman Old Style"/>
        </w:rPr>
        <w:t xml:space="preserve">c respectively) </w:t>
      </w:r>
      <w:r>
        <w:rPr>
          <w:rFonts w:ascii="Bookman Old Style" w:hAnsi="Bookman Old Style"/>
        </w:rPr>
        <w:t xml:space="preserve">         </w:t>
      </w:r>
      <w:r w:rsidRPr="00F53482">
        <w:rPr>
          <w:rFonts w:ascii="Bookman Old Style" w:hAnsi="Bookman Old Style"/>
          <w:b/>
          <w:bCs/>
        </w:rPr>
        <w:t xml:space="preserve">(2marks)                                                             </w:t>
      </w:r>
    </w:p>
    <w:p w:rsidR="006E4A41" w:rsidRPr="00F53482" w:rsidRDefault="006E4A41" w:rsidP="006E4A41">
      <w:pPr>
        <w:rPr>
          <w:rFonts w:ascii="Bookman Old Style" w:hAnsi="Bookman Old Style"/>
        </w:rPr>
      </w:pPr>
      <w:r w:rsidRPr="00F53482">
        <w:rPr>
          <w:rFonts w:ascii="Bookman Old Style" w:hAnsi="Bookman Old Style"/>
        </w:rPr>
        <w:t xml:space="preserve">b)  Aluminum utensils are not washed in strong alkaline solutions </w:t>
      </w:r>
      <w:r>
        <w:rPr>
          <w:rFonts w:ascii="Bookman Old Style" w:hAnsi="Bookman Old Style"/>
        </w:rPr>
        <w:t xml:space="preserve">                    </w:t>
      </w:r>
      <w:r w:rsidRPr="00F53482">
        <w:rPr>
          <w:rFonts w:ascii="Bookman Old Style" w:hAnsi="Bookman Old Style"/>
          <w:b/>
          <w:bCs/>
        </w:rPr>
        <w:t>(2marks)</w:t>
      </w:r>
      <w:r w:rsidRPr="00F53482">
        <w:rPr>
          <w:rFonts w:ascii="Bookman Old Style" w:hAnsi="Bookman Old Style"/>
        </w:rPr>
        <w:t xml:space="preserve">  </w:t>
      </w:r>
    </w:p>
    <w:p w:rsidR="006E4A41" w:rsidRDefault="006E4A41" w:rsidP="006E4A41">
      <w:pPr>
        <w:rPr>
          <w:rFonts w:ascii="Bookman Old Style" w:hAnsi="Bookman Old Style"/>
          <w:b/>
          <w:bCs/>
        </w:rPr>
      </w:pPr>
    </w:p>
    <w:p w:rsidR="006E4A41" w:rsidRPr="00F53482" w:rsidRDefault="006E4A41" w:rsidP="006E4A41">
      <w:pPr>
        <w:rPr>
          <w:rFonts w:ascii="Bookman Old Style" w:hAnsi="Bookman Old Style"/>
          <w:b/>
          <w:bCs/>
        </w:rPr>
      </w:pPr>
      <w:r w:rsidRPr="00F53482">
        <w:rPr>
          <w:rFonts w:ascii="Bookman Old Style" w:hAnsi="Bookman Old Style"/>
          <w:b/>
          <w:bCs/>
        </w:rPr>
        <w:t>11</w:t>
      </w:r>
      <w:r w:rsidRPr="00F53482">
        <w:rPr>
          <w:rFonts w:ascii="Bookman Old Style" w:hAnsi="Bookman Old Style"/>
        </w:rPr>
        <w:t>.a) Define the term “buffer solution”</w:t>
      </w:r>
      <w:r>
        <w:rPr>
          <w:rFonts w:ascii="Bookman Old Style" w:hAnsi="Bookman Old Style"/>
        </w:rPr>
        <w:t xml:space="preserve">                                                                </w:t>
      </w:r>
      <w:r w:rsidRPr="00F53482">
        <w:rPr>
          <w:rFonts w:ascii="Bookman Old Style" w:hAnsi="Bookman Old Style"/>
          <w:b/>
          <w:bCs/>
        </w:rPr>
        <w:t xml:space="preserve"> (1mark)</w:t>
      </w:r>
    </w:p>
    <w:p w:rsidR="006E4A41" w:rsidRPr="00F53482" w:rsidRDefault="006E4A41" w:rsidP="006E4A41">
      <w:pPr>
        <w:rPr>
          <w:rFonts w:ascii="Bookman Old Style" w:hAnsi="Bookman Old Style"/>
          <w:b/>
          <w:bCs/>
        </w:rPr>
      </w:pPr>
      <w:r w:rsidRPr="00F53482">
        <w:rPr>
          <w:rFonts w:ascii="Bookman Old Style" w:hAnsi="Bookman Old Style"/>
        </w:rPr>
        <w:t xml:space="preserve">    b)</w:t>
      </w:r>
      <w:r>
        <w:rPr>
          <w:rFonts w:ascii="Bookman Old Style" w:hAnsi="Bookman Old Style"/>
        </w:rPr>
        <w:t>0.61g of benzoic acid (C</w:t>
      </w:r>
      <w:r>
        <w:rPr>
          <w:rFonts w:ascii="Bookman Old Style" w:hAnsi="Bookman Old Style"/>
          <w:vertAlign w:val="subscript"/>
        </w:rPr>
        <w:t>6</w:t>
      </w:r>
      <w:r>
        <w:rPr>
          <w:rFonts w:ascii="Bookman Old Style" w:hAnsi="Bookman Old Style"/>
        </w:rPr>
        <w:t>H</w:t>
      </w:r>
      <w:r>
        <w:rPr>
          <w:rFonts w:ascii="Bookman Old Style" w:hAnsi="Bookman Old Style"/>
          <w:vertAlign w:val="subscript"/>
        </w:rPr>
        <w:t>5</w:t>
      </w:r>
      <w:r>
        <w:rPr>
          <w:rFonts w:ascii="Bookman Old Style" w:hAnsi="Bookman Old Style"/>
        </w:rPr>
        <w:t>COOH) were dissolved in 1L of 0.02M sodium benzoate to form a buffer solution. Calculate the PH the buffer solution formed(C=12, H=1,O=16, Ka=6.3×10</w:t>
      </w:r>
      <w:r>
        <w:rPr>
          <w:rFonts w:ascii="Bookman Old Style" w:hAnsi="Bookman Old Style"/>
          <w:vertAlign w:val="superscript"/>
        </w:rPr>
        <w:t>-5</w:t>
      </w:r>
      <w:r>
        <w:rPr>
          <w:rFonts w:ascii="Bookman Old Style" w:hAnsi="Bookman Old Style"/>
        </w:rPr>
        <w:t xml:space="preserve">mol/dm)                                                                                          </w:t>
      </w:r>
      <w:r w:rsidRPr="00F53482">
        <w:rPr>
          <w:rFonts w:ascii="Bookman Old Style" w:hAnsi="Bookman Old Style"/>
          <w:b/>
          <w:bCs/>
        </w:rPr>
        <w:t>(</w:t>
      </w:r>
      <w:r>
        <w:rPr>
          <w:rFonts w:ascii="Bookman Old Style" w:hAnsi="Bookman Old Style"/>
          <w:b/>
          <w:bCs/>
        </w:rPr>
        <w:t>2</w:t>
      </w:r>
      <w:r w:rsidRPr="00F53482">
        <w:rPr>
          <w:rFonts w:ascii="Bookman Old Style" w:hAnsi="Bookman Old Style"/>
          <w:b/>
          <w:bCs/>
        </w:rPr>
        <w:t>marks)</w:t>
      </w:r>
    </w:p>
    <w:p w:rsidR="006E4A41" w:rsidRDefault="006E4A41" w:rsidP="006E4A41">
      <w:pPr>
        <w:rPr>
          <w:rFonts w:ascii="Bookman Old Style" w:hAnsi="Bookman Old Style"/>
        </w:rPr>
      </w:pPr>
      <w:r>
        <w:rPr>
          <w:rFonts w:ascii="Bookman Old Style" w:hAnsi="Bookman Old Style"/>
          <w:b/>
          <w:bCs/>
        </w:rPr>
        <w:lastRenderedPageBreak/>
        <w:t xml:space="preserve"> </w:t>
      </w:r>
      <w:r w:rsidRPr="00F53482">
        <w:rPr>
          <w:rFonts w:ascii="Bookman Old Style" w:hAnsi="Bookman Old Style"/>
          <w:b/>
          <w:bCs/>
        </w:rPr>
        <w:t>c</w:t>
      </w:r>
      <w:r w:rsidRPr="00F53482">
        <w:rPr>
          <w:rFonts w:ascii="Bookman Old Style" w:hAnsi="Bookman Old Style"/>
        </w:rPr>
        <w:t xml:space="preserve">) </w:t>
      </w:r>
      <w:r>
        <w:rPr>
          <w:rFonts w:ascii="Bookman Old Style" w:hAnsi="Bookman Old Style"/>
        </w:rPr>
        <w:t>S</w:t>
      </w:r>
      <w:r w:rsidRPr="00F53482">
        <w:rPr>
          <w:rFonts w:ascii="Bookman Old Style" w:hAnsi="Bookman Old Style"/>
        </w:rPr>
        <w:t xml:space="preserve">tate what would happens to the PH of the solution in (b) above when the small amount of the following were added </w:t>
      </w:r>
    </w:p>
    <w:p w:rsidR="006E4A41" w:rsidRPr="00F53482" w:rsidRDefault="006E4A41" w:rsidP="006E4A41">
      <w:pPr>
        <w:rPr>
          <w:rFonts w:ascii="Bookman Old Style" w:hAnsi="Bookman Old Style"/>
          <w:b/>
          <w:bCs/>
        </w:rPr>
      </w:pPr>
      <w:r w:rsidRPr="00F53482">
        <w:rPr>
          <w:rFonts w:ascii="Bookman Old Style" w:hAnsi="Bookman Old Style"/>
        </w:rPr>
        <w:t xml:space="preserve">(i)sodium hydroxide solution </w:t>
      </w:r>
      <w:r>
        <w:rPr>
          <w:rFonts w:ascii="Bookman Old Style" w:hAnsi="Bookman Old Style"/>
        </w:rPr>
        <w:t xml:space="preserve">    </w:t>
      </w:r>
      <w:r w:rsidRPr="00F53482">
        <w:rPr>
          <w:rFonts w:ascii="Bookman Old Style" w:hAnsi="Bookman Old Style"/>
        </w:rPr>
        <w:t xml:space="preserve">(ii)hydrochloric acid </w:t>
      </w:r>
      <w:r>
        <w:rPr>
          <w:rFonts w:ascii="Bookman Old Style" w:hAnsi="Bookman Old Style"/>
        </w:rPr>
        <w:t xml:space="preserve">                                          </w:t>
      </w:r>
      <w:r w:rsidRPr="00F53482">
        <w:rPr>
          <w:rFonts w:ascii="Bookman Old Style" w:hAnsi="Bookman Old Style"/>
          <w:b/>
          <w:bCs/>
        </w:rPr>
        <w:t>(</w:t>
      </w:r>
      <w:r>
        <w:rPr>
          <w:rFonts w:ascii="Bookman Old Style" w:hAnsi="Bookman Old Style"/>
          <w:b/>
          <w:bCs/>
        </w:rPr>
        <w:t>2</w:t>
      </w:r>
      <w:r w:rsidRPr="00F53482">
        <w:rPr>
          <w:rFonts w:ascii="Bookman Old Style" w:hAnsi="Bookman Old Style"/>
          <w:b/>
          <w:bCs/>
        </w:rPr>
        <w:t>marks)</w:t>
      </w:r>
    </w:p>
    <w:p w:rsidR="006E4A41" w:rsidRPr="00F53482" w:rsidRDefault="006E4A41" w:rsidP="006E4A41">
      <w:pPr>
        <w:spacing w:line="240" w:lineRule="auto"/>
        <w:rPr>
          <w:rFonts w:ascii="Bookman Old Style" w:hAnsi="Bookman Old Style" w:cs="Times New Roman"/>
        </w:rPr>
      </w:pPr>
      <w:r w:rsidRPr="00F53482">
        <w:rPr>
          <w:rFonts w:ascii="Bookman Old Style" w:hAnsi="Bookman Old Style"/>
          <w:b/>
          <w:bCs/>
        </w:rPr>
        <w:t xml:space="preserve">12. </w:t>
      </w:r>
      <w:r w:rsidRPr="00F53482">
        <w:rPr>
          <w:rFonts w:ascii="Bookman Old Style" w:hAnsi="Bookman Old Style" w:cs="Times New Roman"/>
        </w:rPr>
        <w:t>Chlorine is used in the preparation of bleaching agents and iodine.                                                                   (a)  Write the reaction of Chlorine with water an</w:t>
      </w:r>
      <w:r>
        <w:rPr>
          <w:rFonts w:ascii="Bookman Old Style" w:hAnsi="Bookman Old Style" w:cs="Times New Roman"/>
        </w:rPr>
        <w:t>d mention the bleaching group. (</w:t>
      </w:r>
      <w:r w:rsidRPr="00F53482">
        <w:rPr>
          <w:rFonts w:ascii="Bookman Old Style" w:hAnsi="Bookman Old Style" w:cs="Times New Roman"/>
          <w:b/>
        </w:rPr>
        <w:t>2marks</w:t>
      </w:r>
      <w:r>
        <w:rPr>
          <w:rFonts w:ascii="Bookman Old Style" w:hAnsi="Bookman Old Style" w:cs="Times New Roman"/>
          <w:b/>
        </w:rPr>
        <w:t>)</w:t>
      </w:r>
      <w:r w:rsidRPr="00F53482">
        <w:rPr>
          <w:rFonts w:ascii="Bookman Old Style" w:hAnsi="Bookman Old Style" w:cs="Times New Roman"/>
          <w:b/>
        </w:rPr>
        <w:t xml:space="preserve"> </w:t>
      </w:r>
      <w:r w:rsidRPr="00F53482">
        <w:rPr>
          <w:rFonts w:ascii="Bookman Old Style" w:hAnsi="Bookman Old Style" w:cs="Times New Roman"/>
        </w:rPr>
        <w:t xml:space="preserve">                                                                                                                                           (b) Bromine is extracted from sea water by oxidising b</w:t>
      </w:r>
      <w:r>
        <w:rPr>
          <w:rFonts w:ascii="Bookman Old Style" w:hAnsi="Bookman Old Style" w:cs="Times New Roman"/>
        </w:rPr>
        <w:t>romide ions with chlorine gas.</w:t>
      </w:r>
      <w:r w:rsidRPr="00F53482">
        <w:rPr>
          <w:rFonts w:ascii="Bookman Old Style" w:hAnsi="Bookman Old Style" w:cs="Times New Roman"/>
        </w:rPr>
        <w:t xml:space="preserve">                                                                                                                                                                       (i) Write the ionic equation for this reaction. </w:t>
      </w:r>
      <w:r>
        <w:rPr>
          <w:rFonts w:ascii="Bookman Old Style" w:hAnsi="Bookman Old Style" w:cs="Times New Roman"/>
        </w:rPr>
        <w:t xml:space="preserve">                                                      (</w:t>
      </w:r>
      <w:r w:rsidRPr="00F53482">
        <w:rPr>
          <w:rFonts w:ascii="Bookman Old Style" w:hAnsi="Bookman Old Style" w:cs="Times New Roman"/>
          <w:b/>
        </w:rPr>
        <w:t xml:space="preserve">2marks </w:t>
      </w:r>
      <w:r w:rsidRPr="00F53482">
        <w:rPr>
          <w:rFonts w:ascii="Bookman Old Style" w:hAnsi="Bookman Old Style" w:cs="Times New Roman"/>
        </w:rPr>
        <w:t xml:space="preserve">(ii) Explain why chlorine is strong oxidising agent compared to bromine. </w:t>
      </w:r>
      <w:r>
        <w:rPr>
          <w:rFonts w:ascii="Bookman Old Style" w:hAnsi="Bookman Old Style" w:cs="Times New Roman"/>
        </w:rPr>
        <w:t xml:space="preserve">           (</w:t>
      </w:r>
      <w:r w:rsidRPr="00F53482">
        <w:rPr>
          <w:rFonts w:ascii="Bookman Old Style" w:hAnsi="Bookman Old Style" w:cs="Times New Roman"/>
          <w:b/>
        </w:rPr>
        <w:t>2marks</w:t>
      </w:r>
      <w:r>
        <w:rPr>
          <w:rFonts w:ascii="Bookman Old Style" w:hAnsi="Bookman Old Style" w:cs="Times New Roman"/>
          <w:b/>
        </w:rPr>
        <w:t>)</w:t>
      </w:r>
    </w:p>
    <w:p w:rsidR="006E4A41" w:rsidRPr="00F53482" w:rsidRDefault="006E4A41" w:rsidP="006E4A41">
      <w:pPr>
        <w:rPr>
          <w:rFonts w:ascii="Bookman Old Style" w:hAnsi="Bookman Old Style"/>
        </w:rPr>
      </w:pPr>
      <w:r w:rsidRPr="00F53482">
        <w:rPr>
          <w:rFonts w:ascii="Bookman Old Style" w:hAnsi="Bookman Old Style"/>
          <w:b/>
          <w:bCs/>
        </w:rPr>
        <w:t xml:space="preserve">13. </w:t>
      </w:r>
      <w:r w:rsidRPr="00F53482">
        <w:rPr>
          <w:rFonts w:ascii="Bookman Old Style" w:hAnsi="Bookman Old Style"/>
        </w:rPr>
        <w:t>Use the data below, where appropriate, to answer the questions which follow</w:t>
      </w:r>
    </w:p>
    <w:p w:rsidR="006E4A41" w:rsidRPr="00F53482" w:rsidRDefault="006E4A41" w:rsidP="006E4A41">
      <w:pPr>
        <w:rPr>
          <w:rFonts w:ascii="Bookman Old Style" w:hAnsi="Bookman Old Style"/>
        </w:rPr>
      </w:pPr>
      <w:r w:rsidRPr="00F53482">
        <w:rPr>
          <w:rFonts w:ascii="Bookman Old Style" w:hAnsi="Bookman Old Style"/>
          <w:noProof/>
        </w:rPr>
        <w:drawing>
          <wp:inline distT="0" distB="0" distL="0" distR="0" wp14:anchorId="4B42AA23" wp14:editId="5785CE31">
            <wp:extent cx="4730750" cy="125041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7777" cy="1268130"/>
                    </a:xfrm>
                    <a:prstGeom prst="rect">
                      <a:avLst/>
                    </a:prstGeom>
                  </pic:spPr>
                </pic:pic>
              </a:graphicData>
            </a:graphic>
          </wp:inline>
        </w:drawing>
      </w:r>
    </w:p>
    <w:p w:rsidR="006E4A41" w:rsidRPr="00F53482" w:rsidRDefault="006E4A41" w:rsidP="006E4A41">
      <w:pPr>
        <w:tabs>
          <w:tab w:val="left" w:pos="8457"/>
          <w:tab w:val="right" w:pos="9630"/>
        </w:tabs>
        <w:rPr>
          <w:rFonts w:ascii="Bookman Old Style" w:hAnsi="Bookman Old Style"/>
        </w:rPr>
      </w:pPr>
      <w:r w:rsidRPr="00F53482">
        <w:rPr>
          <w:rFonts w:ascii="Bookman Old Style" w:hAnsi="Bookman Old Style"/>
        </w:rPr>
        <w:t>Each of the above can be reve</w:t>
      </w:r>
      <w:r>
        <w:rPr>
          <w:rFonts w:ascii="Bookman Old Style" w:hAnsi="Bookman Old Style"/>
        </w:rPr>
        <w:t>rsed under suitable conditions</w:t>
      </w:r>
    </w:p>
    <w:p w:rsidR="006E4A41" w:rsidRPr="00F53482" w:rsidRDefault="006E4A41" w:rsidP="006E4A41">
      <w:pPr>
        <w:rPr>
          <w:rFonts w:ascii="Bookman Old Style" w:hAnsi="Bookman Old Style"/>
          <w:b/>
          <w:bCs/>
        </w:rPr>
      </w:pPr>
      <w:r w:rsidRPr="00F53482">
        <w:rPr>
          <w:rFonts w:ascii="Bookman Old Style" w:hAnsi="Bookman Old Style"/>
        </w:rPr>
        <w:t xml:space="preserve">a) (i) Identify the most powerful reducing agent in the table. </w:t>
      </w:r>
      <w:r>
        <w:rPr>
          <w:rFonts w:ascii="Bookman Old Style" w:hAnsi="Bookman Old Style"/>
        </w:rPr>
        <w:t xml:space="preserve">                                </w:t>
      </w:r>
      <w:r w:rsidRPr="00F53482">
        <w:rPr>
          <w:rFonts w:ascii="Bookman Old Style" w:hAnsi="Bookman Old Style"/>
          <w:b/>
          <w:bCs/>
        </w:rPr>
        <w:t>(1mark)</w:t>
      </w:r>
    </w:p>
    <w:p w:rsidR="006E4A41" w:rsidRPr="00F53482" w:rsidRDefault="006E4A41" w:rsidP="006E4A41">
      <w:pPr>
        <w:rPr>
          <w:rFonts w:ascii="Bookman Old Style" w:hAnsi="Bookman Old Style"/>
        </w:rPr>
      </w:pPr>
      <w:r w:rsidRPr="00F53482">
        <w:rPr>
          <w:rFonts w:ascii="Bookman Old Style" w:hAnsi="Bookman Old Style"/>
        </w:rPr>
        <w:t xml:space="preserve">(ii) Identify the most powerful oxidizing agent in the table. </w:t>
      </w:r>
      <w:r>
        <w:rPr>
          <w:rFonts w:ascii="Bookman Old Style" w:hAnsi="Bookman Old Style"/>
        </w:rPr>
        <w:t xml:space="preserve">                                   </w:t>
      </w:r>
      <w:r w:rsidRPr="00F53482">
        <w:rPr>
          <w:rFonts w:ascii="Bookman Old Style" w:hAnsi="Bookman Old Style"/>
          <w:b/>
          <w:bCs/>
        </w:rPr>
        <w:t>(1mark)</w:t>
      </w:r>
    </w:p>
    <w:p w:rsidR="006E4A41" w:rsidRDefault="006E4A41" w:rsidP="006E4A41">
      <w:pPr>
        <w:rPr>
          <w:rFonts w:ascii="Bookman Old Style" w:hAnsi="Bookman Old Style"/>
        </w:rPr>
      </w:pPr>
      <w:r w:rsidRPr="00F53482">
        <w:rPr>
          <w:rFonts w:ascii="Bookman Old Style" w:hAnsi="Bookman Old Style"/>
        </w:rPr>
        <w:t>(iii) Identify all species in the table which can be oxidized</w:t>
      </w:r>
      <w:r>
        <w:rPr>
          <w:rFonts w:ascii="Bookman Old Style" w:hAnsi="Bookman Old Style"/>
        </w:rPr>
        <w:t xml:space="preserve"> in acidic solution by</w:t>
      </w:r>
    </w:p>
    <w:p w:rsidR="006E4A41" w:rsidRDefault="006E4A41" w:rsidP="006E4A41">
      <w:pPr>
        <w:rPr>
          <w:rFonts w:ascii="Bookman Old Style" w:hAnsi="Bookman Old Style"/>
          <w:b/>
          <w:bCs/>
        </w:rPr>
      </w:pPr>
      <w:r>
        <w:rPr>
          <w:rFonts w:ascii="Bookman Old Style" w:hAnsi="Bookman Old Style"/>
        </w:rPr>
        <w:t>BrO</w:t>
      </w:r>
      <w:r w:rsidRPr="00315C80">
        <w:rPr>
          <w:rFonts w:ascii="Bookman Old Style" w:hAnsi="Bookman Old Style"/>
          <w:vertAlign w:val="superscript"/>
        </w:rPr>
        <w:t>3-</w:t>
      </w:r>
      <w:r w:rsidRPr="00F53482">
        <w:rPr>
          <w:rFonts w:ascii="Bookman Old Style" w:hAnsi="Bookman Old Style"/>
        </w:rPr>
        <w:t>(aq</w:t>
      </w:r>
      <w:r>
        <w:rPr>
          <w:rFonts w:ascii="Bookman Old Style" w:hAnsi="Bookman Old Style"/>
        </w:rPr>
        <w:t xml:space="preserve">)                                                                                                      </w:t>
      </w:r>
      <w:r>
        <w:rPr>
          <w:rFonts w:ascii="Bookman Old Style" w:hAnsi="Bookman Old Style"/>
          <w:b/>
          <w:bCs/>
        </w:rPr>
        <w:t xml:space="preserve">      </w:t>
      </w:r>
      <w:r w:rsidRPr="00F53482">
        <w:rPr>
          <w:rFonts w:ascii="Bookman Old Style" w:hAnsi="Bookman Old Style"/>
          <w:b/>
          <w:bCs/>
        </w:rPr>
        <w:t>(2marks)</w:t>
      </w:r>
    </w:p>
    <w:p w:rsidR="006E4A41" w:rsidRPr="006E0E10" w:rsidRDefault="006E4A41" w:rsidP="006E4A41">
      <w:pPr>
        <w:rPr>
          <w:rFonts w:ascii="Bookman Old Style" w:hAnsi="Bookman Old Style"/>
          <w:b/>
          <w:bCs/>
        </w:rPr>
      </w:pPr>
      <w:r w:rsidRPr="00F53482">
        <w:rPr>
          <w:rFonts w:ascii="Bookman Old Style" w:hAnsi="Bookman Old Style"/>
        </w:rPr>
        <w:t xml:space="preserve">(b) The cell represented below was set up. </w:t>
      </w:r>
    </w:p>
    <w:p w:rsidR="006E4A41" w:rsidRPr="00F53482" w:rsidRDefault="006E4A41" w:rsidP="006E4A41">
      <w:pPr>
        <w:rPr>
          <w:rFonts w:ascii="Bookman Old Style" w:hAnsi="Bookman Old Style"/>
        </w:rPr>
      </w:pPr>
      <w:r>
        <w:rPr>
          <w:rFonts w:ascii="Bookman Old Style" w:hAnsi="Bookman Old Style"/>
        </w:rPr>
        <w:t xml:space="preserve">      </w:t>
      </w:r>
      <w:r w:rsidRPr="00F53482">
        <w:rPr>
          <w:rFonts w:ascii="Bookman Old Style" w:hAnsi="Bookman Old Style"/>
          <w:b/>
          <w:bCs/>
        </w:rPr>
        <w:t>Pt|Fe</w:t>
      </w:r>
      <w:r w:rsidRPr="00F53482">
        <w:rPr>
          <w:rFonts w:ascii="Bookman Old Style" w:hAnsi="Bookman Old Style"/>
          <w:b/>
          <w:bCs/>
          <w:vertAlign w:val="superscript"/>
        </w:rPr>
        <w:t>2+</w:t>
      </w:r>
      <w:r w:rsidRPr="00F53482">
        <w:rPr>
          <w:rFonts w:ascii="Bookman Old Style" w:hAnsi="Bookman Old Style"/>
          <w:b/>
          <w:bCs/>
        </w:rPr>
        <w:t>(aq), Fe</w:t>
      </w:r>
      <w:r w:rsidRPr="00F53482">
        <w:rPr>
          <w:rFonts w:ascii="Bookman Old Style" w:hAnsi="Bookman Old Style"/>
          <w:b/>
          <w:bCs/>
          <w:vertAlign w:val="superscript"/>
        </w:rPr>
        <w:t>3+</w:t>
      </w:r>
      <w:r w:rsidRPr="00F53482">
        <w:rPr>
          <w:rFonts w:ascii="Bookman Old Style" w:hAnsi="Bookman Old Style"/>
          <w:b/>
          <w:bCs/>
        </w:rPr>
        <w:t xml:space="preserve"> (aq) || BrO</w:t>
      </w:r>
      <w:r w:rsidRPr="00F53482">
        <w:rPr>
          <w:rFonts w:ascii="Bookman Old Style" w:hAnsi="Bookman Old Style"/>
          <w:b/>
          <w:bCs/>
          <w:vertAlign w:val="subscript"/>
        </w:rPr>
        <w:t>3</w:t>
      </w:r>
      <w:r w:rsidRPr="00F53482">
        <w:rPr>
          <w:rFonts w:ascii="Bookman Old Style" w:hAnsi="Bookman Old Style"/>
          <w:b/>
          <w:bCs/>
          <w:vertAlign w:val="superscript"/>
        </w:rPr>
        <w:t>-</w:t>
      </w:r>
      <w:r w:rsidRPr="00F53482">
        <w:rPr>
          <w:rFonts w:ascii="Bookman Old Style" w:hAnsi="Bookman Old Style"/>
          <w:b/>
          <w:bCs/>
        </w:rPr>
        <w:t xml:space="preserve"> (aq), Br</w:t>
      </w:r>
      <w:r w:rsidRPr="00F53482">
        <w:rPr>
          <w:rFonts w:ascii="Bookman Old Style" w:hAnsi="Bookman Old Style"/>
          <w:vertAlign w:val="subscript"/>
        </w:rPr>
        <w:t>2</w:t>
      </w:r>
      <w:r w:rsidRPr="00F53482">
        <w:rPr>
          <w:rFonts w:ascii="Bookman Old Style" w:hAnsi="Bookman Old Style"/>
          <w:b/>
          <w:bCs/>
        </w:rPr>
        <w:t xml:space="preserve"> (aq)|Pt</w:t>
      </w:r>
      <w:r w:rsidRPr="00F53482">
        <w:rPr>
          <w:rFonts w:ascii="Bookman Old Style" w:hAnsi="Bookman Old Style"/>
        </w:rPr>
        <w:t xml:space="preserve"> </w:t>
      </w:r>
    </w:p>
    <w:p w:rsidR="006E4A41" w:rsidRPr="00F53482" w:rsidRDefault="006E4A41" w:rsidP="006E4A41">
      <w:pPr>
        <w:rPr>
          <w:rFonts w:ascii="Bookman Old Style" w:hAnsi="Bookman Old Style"/>
          <w:b/>
          <w:bCs/>
        </w:rPr>
      </w:pPr>
      <w:r w:rsidRPr="00F53482">
        <w:rPr>
          <w:rFonts w:ascii="Bookman Old Style" w:hAnsi="Bookman Old Style"/>
        </w:rPr>
        <w:t>(i) Deduce the e.m.f. of this cell and tell whether this reaction is feasible or not</w:t>
      </w:r>
      <w:r>
        <w:rPr>
          <w:rFonts w:ascii="Bookman Old Style" w:hAnsi="Bookman Old Style"/>
        </w:rPr>
        <w:t>.</w:t>
      </w:r>
      <w:r w:rsidRPr="00F53482">
        <w:rPr>
          <w:rFonts w:ascii="Bookman Old Style" w:hAnsi="Bookman Old Style"/>
        </w:rPr>
        <w:t xml:space="preserve"> </w:t>
      </w:r>
      <w:r w:rsidRPr="00F53482">
        <w:rPr>
          <w:rFonts w:ascii="Bookman Old Style" w:hAnsi="Bookman Old Style"/>
          <w:b/>
          <w:bCs/>
        </w:rPr>
        <w:t>(2marks)</w:t>
      </w:r>
    </w:p>
    <w:p w:rsidR="006E4A41" w:rsidRPr="0016467B" w:rsidRDefault="006E4A41" w:rsidP="006E4A41">
      <w:pPr>
        <w:rPr>
          <w:rFonts w:ascii="Bookman Old Style" w:hAnsi="Bookman Old Style"/>
        </w:rPr>
      </w:pPr>
      <w:r w:rsidRPr="00F53482">
        <w:rPr>
          <w:rFonts w:ascii="Bookman Old Style" w:hAnsi="Bookman Old Style"/>
        </w:rPr>
        <w:t>(ii) Write a half-equation for the reactions occurring at each electrode</w:t>
      </w:r>
      <w:r>
        <w:rPr>
          <w:rFonts w:ascii="Bookman Old Style" w:hAnsi="Bookman Old Style"/>
        </w:rPr>
        <w:t>.</w:t>
      </w:r>
      <w:r w:rsidRPr="00F53482">
        <w:rPr>
          <w:rFonts w:ascii="Bookman Old Style" w:hAnsi="Bookman Old Style"/>
        </w:rPr>
        <w:t xml:space="preserve"> </w:t>
      </w:r>
      <w:r>
        <w:rPr>
          <w:rFonts w:ascii="Bookman Old Style" w:hAnsi="Bookman Old Style"/>
        </w:rPr>
        <w:t xml:space="preserve">              </w:t>
      </w:r>
      <w:r>
        <w:rPr>
          <w:rFonts w:ascii="Bookman Old Style" w:hAnsi="Bookman Old Style"/>
          <w:b/>
          <w:bCs/>
        </w:rPr>
        <w:t>(2marks)</w:t>
      </w:r>
    </w:p>
    <w:p w:rsidR="006E4A41" w:rsidRDefault="006E4A41" w:rsidP="006E4A41">
      <w:pPr>
        <w:rPr>
          <w:rFonts w:ascii="Bookman Old Style" w:hAnsi="Bookman Old Style"/>
          <w:b/>
        </w:rPr>
      </w:pPr>
    </w:p>
    <w:p w:rsidR="006E4A41" w:rsidRPr="00F53482" w:rsidRDefault="006E4A41" w:rsidP="006E4A41">
      <w:pPr>
        <w:rPr>
          <w:rFonts w:ascii="Bookman Old Style" w:hAnsi="Bookman Old Style"/>
          <w:b/>
        </w:rPr>
      </w:pPr>
      <w:r>
        <w:rPr>
          <w:rFonts w:ascii="Bookman Old Style" w:hAnsi="Bookman Old Style"/>
          <w:b/>
        </w:rPr>
        <w:t>Section B: A</w:t>
      </w:r>
      <w:r w:rsidRPr="00F53482">
        <w:rPr>
          <w:rFonts w:ascii="Bookman Old Style" w:hAnsi="Bookman Old Style"/>
          <w:b/>
        </w:rPr>
        <w:t>ttempt only three questions</w:t>
      </w:r>
    </w:p>
    <w:p w:rsidR="006E4A41" w:rsidRPr="00F53482" w:rsidRDefault="006E4A41" w:rsidP="006E4A41">
      <w:pPr>
        <w:rPr>
          <w:rFonts w:ascii="Bookman Old Style" w:hAnsi="Bookman Old Style"/>
        </w:rPr>
      </w:pPr>
      <w:r w:rsidRPr="00C47271">
        <w:rPr>
          <w:rFonts w:ascii="Bookman Old Style" w:hAnsi="Bookman Old Style"/>
          <w:b/>
          <w:bCs/>
        </w:rPr>
        <w:t>14</w:t>
      </w:r>
      <w:r>
        <w:rPr>
          <w:rFonts w:ascii="Bookman Old Style" w:hAnsi="Bookman Old Style"/>
        </w:rPr>
        <w:t xml:space="preserve"> </w:t>
      </w:r>
      <w:r w:rsidRPr="00F53482">
        <w:rPr>
          <w:rFonts w:ascii="Bookman Old Style" w:hAnsi="Bookman Old Style"/>
        </w:rPr>
        <w:t xml:space="preserve">(a) Define the term standard enthalpy of combustion. </w:t>
      </w:r>
      <w:r>
        <w:rPr>
          <w:rFonts w:ascii="Bookman Old Style" w:hAnsi="Bookman Old Style"/>
        </w:rPr>
        <w:t xml:space="preserve">                                  </w:t>
      </w:r>
      <w:r>
        <w:rPr>
          <w:rFonts w:ascii="Bookman Old Style" w:hAnsi="Bookman Old Style"/>
          <w:b/>
        </w:rPr>
        <w:t>(2</w:t>
      </w:r>
      <w:r w:rsidRPr="00F53482">
        <w:rPr>
          <w:rFonts w:ascii="Bookman Old Style" w:hAnsi="Bookman Old Style"/>
          <w:b/>
        </w:rPr>
        <w:t xml:space="preserve"> marks)</w:t>
      </w:r>
      <w:r w:rsidRPr="00F53482">
        <w:rPr>
          <w:rFonts w:ascii="Bookman Old Style" w:hAnsi="Bookman Old Style"/>
        </w:rPr>
        <w:t xml:space="preserve"> </w:t>
      </w:r>
    </w:p>
    <w:p w:rsidR="006E4A41" w:rsidRPr="00F53482" w:rsidRDefault="006E4A41" w:rsidP="006E4A41">
      <w:pPr>
        <w:rPr>
          <w:rFonts w:ascii="Bookman Old Style" w:hAnsi="Bookman Old Style"/>
        </w:rPr>
      </w:pPr>
      <w:r w:rsidRPr="00F53482">
        <w:rPr>
          <w:rFonts w:ascii="Bookman Old Style" w:hAnsi="Bookman Old Style"/>
        </w:rPr>
        <w:t>(b) Write an equation for the complete combustion of ethanol, C</w:t>
      </w:r>
      <w:r>
        <w:rPr>
          <w:rFonts w:ascii="Bookman Old Style" w:hAnsi="Bookman Old Style"/>
          <w:vertAlign w:val="subscript"/>
        </w:rPr>
        <w:t>2</w:t>
      </w:r>
      <w:r>
        <w:rPr>
          <w:rFonts w:ascii="Bookman Old Style" w:hAnsi="Bookman Old Style"/>
        </w:rPr>
        <w:t>H</w:t>
      </w:r>
      <w:r>
        <w:rPr>
          <w:rFonts w:ascii="Bookman Old Style" w:hAnsi="Bookman Old Style"/>
          <w:vertAlign w:val="subscript"/>
        </w:rPr>
        <w:t>5</w:t>
      </w:r>
      <w:r w:rsidRPr="00F53482">
        <w:rPr>
          <w:rFonts w:ascii="Bookman Old Style" w:hAnsi="Bookman Old Style"/>
        </w:rPr>
        <w:t xml:space="preserve">OH. </w:t>
      </w:r>
      <w:r>
        <w:rPr>
          <w:rFonts w:ascii="Bookman Old Style" w:hAnsi="Bookman Old Style"/>
        </w:rPr>
        <w:t xml:space="preserve">            </w:t>
      </w:r>
      <w:r w:rsidRPr="00F53482">
        <w:rPr>
          <w:rFonts w:ascii="Bookman Old Style" w:hAnsi="Bookman Old Style"/>
          <w:b/>
        </w:rPr>
        <w:t xml:space="preserve">(1 mark) </w:t>
      </w:r>
    </w:p>
    <w:p w:rsidR="006E4A41" w:rsidRPr="00F53482" w:rsidRDefault="006E4A41" w:rsidP="006E4A41">
      <w:pPr>
        <w:rPr>
          <w:rFonts w:ascii="Bookman Old Style" w:hAnsi="Bookman Old Style"/>
        </w:rPr>
      </w:pPr>
      <w:r w:rsidRPr="00F53482">
        <w:rPr>
          <w:rFonts w:ascii="Bookman Old Style" w:hAnsi="Bookman Old Style"/>
        </w:rPr>
        <w:t>(c) The following table gives some standard enthalpies of formation.</w:t>
      </w:r>
    </w:p>
    <w:p w:rsidR="006E4A41" w:rsidRPr="00F53482" w:rsidRDefault="006E4A41" w:rsidP="006E4A41">
      <w:pPr>
        <w:rPr>
          <w:rFonts w:ascii="Bookman Old Style" w:hAnsi="Bookman Old Style"/>
        </w:rPr>
      </w:pPr>
      <w:r>
        <w:rPr>
          <w:rFonts w:ascii="Bookman Old Style" w:hAnsi="Bookman Old Style"/>
          <w:noProof/>
        </w:rPr>
        <w:lastRenderedPageBreak/>
        <w:t xml:space="preserve">              </w:t>
      </w:r>
      <w:r w:rsidRPr="00F53482">
        <w:rPr>
          <w:rFonts w:ascii="Bookman Old Style" w:hAnsi="Bookman Old Style"/>
          <w:noProof/>
        </w:rPr>
        <w:drawing>
          <wp:inline distT="0" distB="0" distL="0" distR="0" wp14:anchorId="43440099" wp14:editId="22D7BC69">
            <wp:extent cx="3768918" cy="4686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5742" cy="475696"/>
                    </a:xfrm>
                    <a:prstGeom prst="rect">
                      <a:avLst/>
                    </a:prstGeom>
                  </pic:spPr>
                </pic:pic>
              </a:graphicData>
            </a:graphic>
          </wp:inline>
        </w:drawing>
      </w:r>
    </w:p>
    <w:p w:rsidR="006E4A41" w:rsidRPr="00F53482" w:rsidRDefault="006E4A41" w:rsidP="006E4A41">
      <w:pPr>
        <w:rPr>
          <w:rFonts w:ascii="Bookman Old Style" w:hAnsi="Bookman Old Style"/>
        </w:rPr>
      </w:pPr>
      <w:r w:rsidRPr="00F53482">
        <w:rPr>
          <w:rFonts w:ascii="Bookman Old Style" w:hAnsi="Bookman Old Style"/>
        </w:rPr>
        <w:t xml:space="preserve">Use these data to calculate a value for the enthalpy of combustion, ∆Hc , </w:t>
      </w:r>
      <w:r>
        <w:rPr>
          <w:rFonts w:ascii="Bookman Old Style" w:hAnsi="Bookman Old Style"/>
        </w:rPr>
        <w:t>of propan-1-ol, C</w:t>
      </w:r>
      <w:r>
        <w:rPr>
          <w:rFonts w:ascii="Bookman Old Style" w:hAnsi="Bookman Old Style"/>
          <w:vertAlign w:val="subscript"/>
        </w:rPr>
        <w:t>3</w:t>
      </w:r>
      <w:r>
        <w:rPr>
          <w:rFonts w:ascii="Bookman Old Style" w:hAnsi="Bookman Old Style"/>
        </w:rPr>
        <w:t>H</w:t>
      </w:r>
      <w:r>
        <w:rPr>
          <w:rFonts w:ascii="Bookman Old Style" w:hAnsi="Bookman Old Style"/>
          <w:vertAlign w:val="subscript"/>
        </w:rPr>
        <w:t>7</w:t>
      </w:r>
      <w:r>
        <w:rPr>
          <w:rFonts w:ascii="Bookman Old Style" w:hAnsi="Bookman Old Style"/>
        </w:rPr>
        <w:t>OH(l) + 4O</w:t>
      </w:r>
      <w:r>
        <w:rPr>
          <w:rFonts w:ascii="Bookman Old Style" w:hAnsi="Bookman Old Style"/>
          <w:vertAlign w:val="subscript"/>
        </w:rPr>
        <w:t>2</w:t>
      </w:r>
      <w:r>
        <w:rPr>
          <w:rFonts w:ascii="Bookman Old Style" w:hAnsi="Bookman Old Style"/>
        </w:rPr>
        <w:t>(g) → 3CO</w:t>
      </w:r>
      <w:r>
        <w:rPr>
          <w:rFonts w:ascii="Bookman Old Style" w:hAnsi="Bookman Old Style"/>
          <w:vertAlign w:val="subscript"/>
        </w:rPr>
        <w:t>2</w:t>
      </w:r>
      <w:r>
        <w:rPr>
          <w:rFonts w:ascii="Bookman Old Style" w:hAnsi="Bookman Old Style"/>
        </w:rPr>
        <w:t xml:space="preserve">(g) + </w:t>
      </w:r>
      <w:r w:rsidRPr="006E0E10">
        <w:rPr>
          <w:rFonts w:ascii="Bookman Old Style" w:hAnsi="Bookman Old Style"/>
        </w:rPr>
        <w:t>4H</w:t>
      </w:r>
      <w:r>
        <w:rPr>
          <w:rFonts w:ascii="Bookman Old Style" w:hAnsi="Bookman Old Style"/>
          <w:vertAlign w:val="subscript"/>
        </w:rPr>
        <w:t>2</w:t>
      </w:r>
      <w:r w:rsidRPr="006E0E10">
        <w:rPr>
          <w:rFonts w:ascii="Bookman Old Style" w:hAnsi="Bookman Old Style"/>
        </w:rPr>
        <w:t>O</w:t>
      </w:r>
      <w:r w:rsidRPr="00F53482">
        <w:rPr>
          <w:rFonts w:ascii="Bookman Old Style" w:hAnsi="Bookman Old Style"/>
        </w:rPr>
        <w:t xml:space="preserve">(l) </w:t>
      </w:r>
      <w:r>
        <w:rPr>
          <w:rFonts w:ascii="Bookman Old Style" w:hAnsi="Bookman Old Style"/>
        </w:rPr>
        <w:t xml:space="preserve">                                                            </w:t>
      </w:r>
      <w:r w:rsidRPr="00F53482">
        <w:rPr>
          <w:rFonts w:ascii="Bookman Old Style" w:hAnsi="Bookman Old Style"/>
          <w:b/>
        </w:rPr>
        <w:t>(3 marks)</w:t>
      </w:r>
      <w:r w:rsidRPr="00F53482">
        <w:rPr>
          <w:rFonts w:ascii="Bookman Old Style" w:hAnsi="Bookman Old Style"/>
        </w:rPr>
        <w:t xml:space="preserve"> </w:t>
      </w:r>
    </w:p>
    <w:p w:rsidR="006E4A41" w:rsidRPr="00F53482" w:rsidRDefault="006E4A41" w:rsidP="006E4A41">
      <w:pPr>
        <w:rPr>
          <w:rFonts w:ascii="Bookman Old Style" w:hAnsi="Bookman Old Style"/>
        </w:rPr>
      </w:pPr>
      <w:r w:rsidRPr="00F53482">
        <w:rPr>
          <w:rFonts w:ascii="Bookman Old Style" w:hAnsi="Bookman Old Style"/>
        </w:rPr>
        <w:t xml:space="preserve"> (d) In an experimen</w:t>
      </w:r>
      <w:r>
        <w:rPr>
          <w:rFonts w:ascii="Bookman Old Style" w:hAnsi="Bookman Old Style"/>
        </w:rPr>
        <w:t>t 0.92 g of propan-1-ol, C</w:t>
      </w:r>
      <w:r>
        <w:rPr>
          <w:rFonts w:ascii="Bookman Old Style" w:hAnsi="Bookman Old Style"/>
          <w:vertAlign w:val="subscript"/>
        </w:rPr>
        <w:t>3</w:t>
      </w:r>
      <w:r>
        <w:rPr>
          <w:rFonts w:ascii="Bookman Old Style" w:hAnsi="Bookman Old Style"/>
        </w:rPr>
        <w:t>H</w:t>
      </w:r>
      <w:r>
        <w:rPr>
          <w:rFonts w:ascii="Bookman Old Style" w:hAnsi="Bookman Old Style"/>
          <w:vertAlign w:val="subscript"/>
        </w:rPr>
        <w:t>7</w:t>
      </w:r>
      <w:r w:rsidRPr="00F53482">
        <w:rPr>
          <w:rFonts w:ascii="Bookman Old Style" w:hAnsi="Bookman Old Style"/>
        </w:rPr>
        <w:t>OH, was burned and the heat given off used to raise the temperature of 250 g of water. The temperature rise was 16 °C. The specific hea</w:t>
      </w:r>
      <w:r>
        <w:rPr>
          <w:rFonts w:ascii="Bookman Old Style" w:hAnsi="Bookman Old Style"/>
        </w:rPr>
        <w:t>t capacity of water is 4.2 J K</w:t>
      </w:r>
      <w:r>
        <w:rPr>
          <w:rFonts w:ascii="Bookman Old Style" w:hAnsi="Bookman Old Style"/>
          <w:vertAlign w:val="superscript"/>
        </w:rPr>
        <w:t>-1</w:t>
      </w:r>
      <w:r>
        <w:rPr>
          <w:rFonts w:ascii="Bookman Old Style" w:hAnsi="Bookman Old Style"/>
        </w:rPr>
        <w:t xml:space="preserve"> g</w:t>
      </w:r>
      <w:r>
        <w:rPr>
          <w:rFonts w:ascii="Bookman Old Style" w:hAnsi="Bookman Old Style"/>
          <w:vertAlign w:val="superscript"/>
        </w:rPr>
        <w:t>-1</w:t>
      </w:r>
      <w:r w:rsidRPr="00F53482">
        <w:rPr>
          <w:rFonts w:ascii="Bookman Old Style" w:hAnsi="Bookman Old Style"/>
        </w:rPr>
        <w:t xml:space="preserve">. Calculate a value for the enthalpy of combustion of one mole of propan-1-ol. </w:t>
      </w:r>
      <w:r>
        <w:rPr>
          <w:rFonts w:ascii="Bookman Old Style" w:hAnsi="Bookman Old Style"/>
        </w:rPr>
        <w:t xml:space="preserve">                                                            </w:t>
      </w:r>
      <w:r w:rsidRPr="00F53482">
        <w:rPr>
          <w:rFonts w:ascii="Bookman Old Style" w:hAnsi="Bookman Old Style"/>
          <w:b/>
        </w:rPr>
        <w:t>(3 marks)</w:t>
      </w:r>
      <w:r w:rsidRPr="00F53482">
        <w:rPr>
          <w:rFonts w:ascii="Bookman Old Style" w:hAnsi="Bookman Old Style"/>
        </w:rPr>
        <w:t xml:space="preserve"> </w:t>
      </w:r>
    </w:p>
    <w:p w:rsidR="006E4A41" w:rsidRPr="00F53482" w:rsidRDefault="006E4A41" w:rsidP="006E4A41">
      <w:pPr>
        <w:rPr>
          <w:rFonts w:ascii="Bookman Old Style" w:hAnsi="Bookman Old Style"/>
        </w:rPr>
      </w:pPr>
      <w:r w:rsidRPr="00F53482">
        <w:rPr>
          <w:rFonts w:ascii="Bookman Old Style" w:hAnsi="Bookman Old Style"/>
        </w:rPr>
        <w:t xml:space="preserve">(e) Suggest why the experimental value of the enthalpy of combustion obtained in part (d) is less reliable than the value obtained in part (c). </w:t>
      </w:r>
      <w:r>
        <w:rPr>
          <w:rFonts w:ascii="Bookman Old Style" w:hAnsi="Bookman Old Style"/>
        </w:rPr>
        <w:t xml:space="preserve">                                             </w:t>
      </w:r>
      <w:r w:rsidRPr="00F53482">
        <w:rPr>
          <w:rFonts w:ascii="Bookman Old Style" w:hAnsi="Bookman Old Style"/>
          <w:b/>
        </w:rPr>
        <w:t>(1 mark)</w:t>
      </w:r>
    </w:p>
    <w:p w:rsidR="006E4A41" w:rsidRPr="00F53482" w:rsidRDefault="006E4A41" w:rsidP="006E4A41">
      <w:pPr>
        <w:rPr>
          <w:rFonts w:ascii="Bookman Old Style" w:hAnsi="Bookman Old Style"/>
        </w:rPr>
      </w:pPr>
      <w:r>
        <w:rPr>
          <w:rFonts w:ascii="Bookman Old Style" w:hAnsi="Bookman Old Style"/>
          <w:b/>
        </w:rPr>
        <w:t>15.</w:t>
      </w:r>
      <w:r w:rsidRPr="00F53482">
        <w:rPr>
          <w:rFonts w:ascii="Bookman Old Style" w:hAnsi="Bookman Old Style"/>
        </w:rPr>
        <w:t xml:space="preserve"> (a) (i) On the axes below, draw a Maxwell-Boltzmann distribution of molecular energies for a gas at temperature T1 and T2 greater than T1 . Ea is the activation energy for a reaction involving this gas. </w:t>
      </w:r>
      <w:r>
        <w:rPr>
          <w:rFonts w:ascii="Bookman Old Style" w:hAnsi="Bookman Old Style"/>
        </w:rPr>
        <w:t xml:space="preserve">                                                                        </w:t>
      </w:r>
      <w:r w:rsidRPr="00F53482">
        <w:rPr>
          <w:rFonts w:ascii="Bookman Old Style" w:hAnsi="Bookman Old Style"/>
          <w:b/>
        </w:rPr>
        <w:t>(2marks)</w:t>
      </w:r>
    </w:p>
    <w:p w:rsidR="006E4A41" w:rsidRPr="00F53482" w:rsidRDefault="006E4A41" w:rsidP="006E4A41">
      <w:pPr>
        <w:rPr>
          <w:rFonts w:ascii="Bookman Old Style" w:hAnsi="Bookman Old Style"/>
        </w:rPr>
      </w:pPr>
      <w:r w:rsidRPr="00F53482">
        <w:rPr>
          <w:rFonts w:ascii="Bookman Old Style" w:hAnsi="Bookman Old Style"/>
          <w:noProof/>
        </w:rPr>
        <w:drawing>
          <wp:inline distT="0" distB="0" distL="0" distR="0" wp14:anchorId="4963BEEB" wp14:editId="12A00EBF">
            <wp:extent cx="3295015" cy="14795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6320" cy="1493607"/>
                    </a:xfrm>
                    <a:prstGeom prst="rect">
                      <a:avLst/>
                    </a:prstGeom>
                  </pic:spPr>
                </pic:pic>
              </a:graphicData>
            </a:graphic>
          </wp:inline>
        </w:drawing>
      </w:r>
    </w:p>
    <w:p w:rsidR="006E4A41" w:rsidRPr="00F53482" w:rsidRDefault="006E4A41" w:rsidP="006E4A41">
      <w:pPr>
        <w:rPr>
          <w:rFonts w:ascii="Bookman Old Style" w:hAnsi="Bookman Old Style"/>
        </w:rPr>
      </w:pPr>
      <w:r w:rsidRPr="00F53482">
        <w:rPr>
          <w:rFonts w:ascii="Bookman Old Style" w:hAnsi="Bookman Old Style"/>
        </w:rPr>
        <w:t xml:space="preserve">(ii) State the meaning of the term activation energy. </w:t>
      </w:r>
      <w:r>
        <w:rPr>
          <w:rFonts w:ascii="Bookman Old Style" w:hAnsi="Bookman Old Style"/>
        </w:rPr>
        <w:t xml:space="preserve">                                            </w:t>
      </w:r>
      <w:r w:rsidRPr="00F53482">
        <w:rPr>
          <w:rFonts w:ascii="Bookman Old Style" w:hAnsi="Bookman Old Style"/>
          <w:b/>
        </w:rPr>
        <w:t>(1mark)</w:t>
      </w:r>
      <w:r w:rsidRPr="00F53482">
        <w:rPr>
          <w:rFonts w:ascii="Bookman Old Style" w:hAnsi="Bookman Old Style"/>
        </w:rPr>
        <w:t xml:space="preserve"> </w:t>
      </w:r>
    </w:p>
    <w:p w:rsidR="006E4A41" w:rsidRDefault="006E4A41" w:rsidP="006E4A41">
      <w:pPr>
        <w:rPr>
          <w:rFonts w:ascii="Bookman Old Style" w:hAnsi="Bookman Old Style"/>
        </w:rPr>
      </w:pPr>
      <w:r w:rsidRPr="00F53482">
        <w:rPr>
          <w:rFonts w:ascii="Bookman Old Style" w:hAnsi="Bookman Old Style"/>
        </w:rPr>
        <w:t xml:space="preserve">(iii) Explain why reactions involving gases become faster as the temperature </w:t>
      </w:r>
    </w:p>
    <w:p w:rsidR="006E4A41" w:rsidRPr="00F53482" w:rsidRDefault="006E4A41" w:rsidP="006E4A41">
      <w:pPr>
        <w:rPr>
          <w:rFonts w:ascii="Bookman Old Style" w:hAnsi="Bookman Old Style"/>
        </w:rPr>
      </w:pPr>
      <w:r w:rsidRPr="00F53482">
        <w:rPr>
          <w:rFonts w:ascii="Bookman Old Style" w:hAnsi="Bookman Old Style"/>
        </w:rPr>
        <w:t xml:space="preserve">increases. </w:t>
      </w:r>
      <w:r>
        <w:rPr>
          <w:rFonts w:ascii="Bookman Old Style" w:hAnsi="Bookman Old Style"/>
        </w:rPr>
        <w:t xml:space="preserve">                                                                                                            </w:t>
      </w:r>
      <w:r w:rsidRPr="00F53482">
        <w:rPr>
          <w:rFonts w:ascii="Bookman Old Style" w:hAnsi="Bookman Old Style"/>
          <w:b/>
        </w:rPr>
        <w:t>(1mark)</w:t>
      </w:r>
    </w:p>
    <w:p w:rsidR="006E4A41" w:rsidRPr="00F53482" w:rsidRDefault="006E4A41" w:rsidP="006E4A41">
      <w:pPr>
        <w:rPr>
          <w:rFonts w:ascii="Bookman Old Style" w:hAnsi="Bookman Old Style"/>
        </w:rPr>
      </w:pPr>
      <w:r w:rsidRPr="00F53482">
        <w:rPr>
          <w:rFonts w:ascii="Bookman Old Style" w:hAnsi="Bookman Old Style"/>
        </w:rPr>
        <w:t xml:space="preserve">b) (a) The initial rate of the reaction between the gases P and Q was measured in a series of experiments at a constant temperature and the following rate equation was determined. </w:t>
      </w:r>
    </w:p>
    <w:p w:rsidR="006E4A41" w:rsidRPr="00F53482" w:rsidRDefault="006E4A41" w:rsidP="006E4A41">
      <w:pPr>
        <w:rPr>
          <w:rFonts w:ascii="Bookman Old Style" w:hAnsi="Bookman Old Style"/>
        </w:rPr>
      </w:pPr>
      <w:r>
        <w:rPr>
          <w:rFonts w:ascii="Bookman Old Style" w:hAnsi="Bookman Old Style"/>
        </w:rPr>
        <w:t>rate = k[P][Q]</w:t>
      </w:r>
      <w:r w:rsidRPr="0016467B">
        <w:rPr>
          <w:rFonts w:ascii="Bookman Old Style" w:hAnsi="Bookman Old Style"/>
          <w:vertAlign w:val="superscript"/>
        </w:rPr>
        <w:t>2</w:t>
      </w:r>
      <w:r>
        <w:rPr>
          <w:rFonts w:ascii="Bookman Old Style" w:hAnsi="Bookman Old Style"/>
        </w:rPr>
        <w:t xml:space="preserve"> </w:t>
      </w:r>
      <w:r w:rsidRPr="00F53482">
        <w:rPr>
          <w:rFonts w:ascii="Bookman Old Style" w:hAnsi="Bookman Old Style"/>
        </w:rPr>
        <w:t xml:space="preserve"> </w:t>
      </w:r>
    </w:p>
    <w:p w:rsidR="006E4A41" w:rsidRPr="00F53482" w:rsidRDefault="006E4A41" w:rsidP="006E4A41">
      <w:pPr>
        <w:rPr>
          <w:rFonts w:ascii="Bookman Old Style" w:hAnsi="Bookman Old Style"/>
        </w:rPr>
      </w:pPr>
      <w:r w:rsidRPr="00F53482">
        <w:rPr>
          <w:rFonts w:ascii="Bookman Old Style" w:hAnsi="Bookman Old Style"/>
        </w:rPr>
        <w:t xml:space="preserve">(i) Complete the table of data below for the reaction between P and Q. </w:t>
      </w:r>
      <w:r>
        <w:rPr>
          <w:rFonts w:ascii="Bookman Old Style" w:hAnsi="Bookman Old Style"/>
        </w:rPr>
        <w:t xml:space="preserve">               </w:t>
      </w:r>
      <w:r w:rsidRPr="00F53482">
        <w:rPr>
          <w:rFonts w:ascii="Bookman Old Style" w:hAnsi="Bookman Old Style"/>
          <w:b/>
        </w:rPr>
        <w:t>(3marks)</w:t>
      </w:r>
    </w:p>
    <w:p w:rsidR="006E4A41" w:rsidRPr="00F53482" w:rsidRDefault="006E4A41" w:rsidP="006E4A41">
      <w:pPr>
        <w:pStyle w:val="ListParagraph"/>
        <w:ind w:left="540"/>
        <w:rPr>
          <w:rFonts w:ascii="Bookman Old Style" w:hAnsi="Bookman Old Style"/>
        </w:rPr>
      </w:pPr>
      <w:r w:rsidRPr="00F53482">
        <w:rPr>
          <w:rFonts w:ascii="Bookman Old Style" w:hAnsi="Bookman Old Style"/>
          <w:noProof/>
        </w:rPr>
        <w:lastRenderedPageBreak/>
        <w:drawing>
          <wp:inline distT="0" distB="0" distL="0" distR="0" wp14:anchorId="216272E8" wp14:editId="58DEE6A0">
            <wp:extent cx="4770408" cy="1604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4031" cy="1608591"/>
                    </a:xfrm>
                    <a:prstGeom prst="rect">
                      <a:avLst/>
                    </a:prstGeom>
                  </pic:spPr>
                </pic:pic>
              </a:graphicData>
            </a:graphic>
          </wp:inline>
        </w:drawing>
      </w:r>
    </w:p>
    <w:p w:rsidR="006E4A41" w:rsidRPr="00F53482" w:rsidRDefault="006E4A41" w:rsidP="006E4A41">
      <w:pPr>
        <w:pStyle w:val="ListParagraph"/>
        <w:ind w:left="0"/>
        <w:rPr>
          <w:rFonts w:ascii="Bookman Old Style" w:hAnsi="Bookman Old Style"/>
        </w:rPr>
      </w:pPr>
      <w:r w:rsidRPr="00F53482">
        <w:rPr>
          <w:rFonts w:ascii="Bookman Old Style" w:hAnsi="Bookman Old Style"/>
        </w:rPr>
        <w:t xml:space="preserve">(ii) Using the data from experiment 1, calculate a value for the rate constant, k, and state its units. </w:t>
      </w:r>
      <w:r>
        <w:rPr>
          <w:rFonts w:ascii="Bookman Old Style" w:hAnsi="Bookman Old Style"/>
        </w:rPr>
        <w:t xml:space="preserve">                                                                                                            </w:t>
      </w:r>
      <w:r w:rsidRPr="00F53482">
        <w:rPr>
          <w:rFonts w:ascii="Bookman Old Style" w:hAnsi="Bookman Old Style"/>
          <w:b/>
        </w:rPr>
        <w:t>(3marks)</w:t>
      </w:r>
    </w:p>
    <w:p w:rsidR="006E4A41" w:rsidRPr="00F53482" w:rsidRDefault="006E4A41" w:rsidP="006E4A41">
      <w:pPr>
        <w:rPr>
          <w:rFonts w:ascii="Bookman Old Style" w:hAnsi="Bookman Old Style"/>
          <w:b/>
        </w:rPr>
      </w:pPr>
      <w:r>
        <w:rPr>
          <w:rFonts w:ascii="Bookman Old Style" w:hAnsi="Bookman Old Style"/>
          <w:b/>
        </w:rPr>
        <w:t>16</w:t>
      </w:r>
      <w:r w:rsidRPr="00F53482">
        <w:rPr>
          <w:rFonts w:ascii="Bookman Old Style" w:hAnsi="Bookman Old Style"/>
        </w:rPr>
        <w:t xml:space="preserve"> (a) A polymer is formed when propane-l,3-diamine reacts with pentanedioic acid. Name the type of polymerisation reaction which occurs and draw the structure of the repeating unit of the polymer formed. </w:t>
      </w:r>
      <w:r>
        <w:rPr>
          <w:rFonts w:ascii="Bookman Old Style" w:hAnsi="Bookman Old Style"/>
        </w:rPr>
        <w:t xml:space="preserve">                                                               </w:t>
      </w:r>
      <w:r w:rsidRPr="00F53482">
        <w:rPr>
          <w:rFonts w:ascii="Bookman Old Style" w:hAnsi="Bookman Old Style"/>
          <w:b/>
        </w:rPr>
        <w:t>(2 marks)</w:t>
      </w:r>
    </w:p>
    <w:p w:rsidR="006E4A41" w:rsidRPr="00F53482" w:rsidRDefault="006E4A41" w:rsidP="006E4A41">
      <w:pPr>
        <w:rPr>
          <w:rFonts w:ascii="Bookman Old Style" w:hAnsi="Bookman Old Style"/>
        </w:rPr>
      </w:pPr>
      <w:r w:rsidRPr="00F53482">
        <w:rPr>
          <w:rFonts w:ascii="Bookman Old Style" w:hAnsi="Bookman Old Style"/>
        </w:rPr>
        <w:t>(b) The repeating unit shown below represents the polymer commonly known as poly (vinyl acetate) or PVA.</w:t>
      </w:r>
    </w:p>
    <w:p w:rsidR="006E4A41" w:rsidRPr="00F53482" w:rsidRDefault="006E4A41" w:rsidP="006E4A41">
      <w:pPr>
        <w:ind w:left="360"/>
        <w:rPr>
          <w:rFonts w:ascii="Bookman Old Style" w:hAnsi="Bookman Old Style"/>
        </w:rPr>
      </w:pPr>
      <w:r w:rsidRPr="00F53482">
        <w:rPr>
          <w:rFonts w:ascii="Bookman Old Style" w:hAnsi="Bookman Old Style"/>
          <w:noProof/>
        </w:rPr>
        <w:drawing>
          <wp:inline distT="0" distB="0" distL="0" distR="0" wp14:anchorId="7A4278BD" wp14:editId="631EEB16">
            <wp:extent cx="1146810" cy="7405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2406" cy="750606"/>
                    </a:xfrm>
                    <a:prstGeom prst="rect">
                      <a:avLst/>
                    </a:prstGeom>
                  </pic:spPr>
                </pic:pic>
              </a:graphicData>
            </a:graphic>
          </wp:inline>
        </w:drawing>
      </w:r>
    </w:p>
    <w:p w:rsidR="006E4A41" w:rsidRPr="00F53482" w:rsidRDefault="006E4A41" w:rsidP="006E4A41">
      <w:pPr>
        <w:ind w:left="360"/>
        <w:rPr>
          <w:rFonts w:ascii="Bookman Old Style" w:hAnsi="Bookman Old Style"/>
        </w:rPr>
      </w:pPr>
      <w:r w:rsidRPr="00F53482">
        <w:rPr>
          <w:rFonts w:ascii="Bookman Old Style" w:hAnsi="Bookman Old Style"/>
        </w:rPr>
        <w:t xml:space="preserve">(i) Draw the structure of the monomer which is used to make PVA. </w:t>
      </w:r>
      <w:r>
        <w:rPr>
          <w:rFonts w:ascii="Bookman Old Style" w:hAnsi="Bookman Old Style"/>
        </w:rPr>
        <w:t xml:space="preserve">               </w:t>
      </w:r>
      <w:r w:rsidRPr="00F53482">
        <w:rPr>
          <w:rFonts w:ascii="Bookman Old Style" w:hAnsi="Bookman Old Style"/>
          <w:b/>
        </w:rPr>
        <w:t>(1mark)</w:t>
      </w:r>
    </w:p>
    <w:p w:rsidR="006E4A41" w:rsidRPr="00F53482" w:rsidRDefault="006E4A41" w:rsidP="006E4A41">
      <w:pPr>
        <w:ind w:left="360"/>
        <w:rPr>
          <w:rFonts w:ascii="Bookman Old Style" w:hAnsi="Bookman Old Style"/>
        </w:rPr>
      </w:pPr>
      <w:r w:rsidRPr="00F53482">
        <w:rPr>
          <w:rFonts w:ascii="Bookman Old Style" w:hAnsi="Bookman Old Style"/>
        </w:rPr>
        <w:t xml:space="preserve">(ii) Draw the repeating unit of the polymer formed when PVA reacts with an excess of aqueous sodium hydroxide. </w:t>
      </w:r>
      <w:r>
        <w:rPr>
          <w:rFonts w:ascii="Bookman Old Style" w:hAnsi="Bookman Old Style"/>
        </w:rPr>
        <w:t xml:space="preserve">                                                                           </w:t>
      </w:r>
      <w:r w:rsidRPr="00F53482">
        <w:rPr>
          <w:rFonts w:ascii="Bookman Old Style" w:hAnsi="Bookman Old Style"/>
          <w:b/>
        </w:rPr>
        <w:t>(1mark)</w:t>
      </w:r>
    </w:p>
    <w:p w:rsidR="006E4A41" w:rsidRPr="00F53482" w:rsidRDefault="006E4A41" w:rsidP="006E4A41">
      <w:pPr>
        <w:rPr>
          <w:rFonts w:ascii="Bookman Old Style" w:hAnsi="Bookman Old Style"/>
        </w:rPr>
      </w:pPr>
      <w:r w:rsidRPr="00F53482">
        <w:rPr>
          <w:rFonts w:ascii="Bookman Old Style" w:hAnsi="Bookman Old Style"/>
        </w:rPr>
        <w:t>(c) The amino acids alanine and serine are shown below.</w:t>
      </w:r>
    </w:p>
    <w:p w:rsidR="006E4A41" w:rsidRPr="00F53482" w:rsidRDefault="006E4A41" w:rsidP="006E4A41">
      <w:pPr>
        <w:ind w:left="360"/>
        <w:rPr>
          <w:rFonts w:ascii="Bookman Old Style" w:hAnsi="Bookman Old Style"/>
        </w:rPr>
      </w:pPr>
      <w:r w:rsidRPr="00F53482">
        <w:rPr>
          <w:rFonts w:ascii="Bookman Old Style" w:hAnsi="Bookman Old Style"/>
          <w:noProof/>
        </w:rPr>
        <w:drawing>
          <wp:inline distT="0" distB="0" distL="0" distR="0" wp14:anchorId="342D91B8" wp14:editId="533C1ACE">
            <wp:extent cx="3062378" cy="914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5997" cy="918466"/>
                    </a:xfrm>
                    <a:prstGeom prst="rect">
                      <a:avLst/>
                    </a:prstGeom>
                  </pic:spPr>
                </pic:pic>
              </a:graphicData>
            </a:graphic>
          </wp:inline>
        </w:drawing>
      </w:r>
    </w:p>
    <w:p w:rsidR="006E4A41" w:rsidRPr="00F53482" w:rsidRDefault="006E4A41" w:rsidP="006E2836">
      <w:pPr>
        <w:pStyle w:val="ListParagraph"/>
        <w:numPr>
          <w:ilvl w:val="0"/>
          <w:numId w:val="1"/>
        </w:numPr>
        <w:spacing w:line="259" w:lineRule="auto"/>
        <w:rPr>
          <w:rFonts w:ascii="Bookman Old Style" w:hAnsi="Bookman Old Style"/>
        </w:rPr>
      </w:pPr>
      <w:r w:rsidRPr="00F53482">
        <w:rPr>
          <w:rFonts w:ascii="Bookman Old Style" w:hAnsi="Bookman Old Style"/>
        </w:rPr>
        <w:t xml:space="preserve">Draw the structures of the two dipeptides formed by the reaction of alanine with serine. </w:t>
      </w:r>
      <w:r>
        <w:rPr>
          <w:rFonts w:ascii="Bookman Old Style" w:hAnsi="Bookman Old Style"/>
        </w:rPr>
        <w:t xml:space="preserve">                                                                  </w:t>
      </w:r>
      <w:r w:rsidRPr="00F53482">
        <w:rPr>
          <w:rFonts w:ascii="Bookman Old Style" w:hAnsi="Bookman Old Style"/>
          <w:b/>
        </w:rPr>
        <w:t>(2marks)</w:t>
      </w:r>
    </w:p>
    <w:p w:rsidR="006E4A41" w:rsidRPr="00F53482" w:rsidRDefault="006E4A41" w:rsidP="006E2836">
      <w:pPr>
        <w:pStyle w:val="ListParagraph"/>
        <w:numPr>
          <w:ilvl w:val="0"/>
          <w:numId w:val="1"/>
        </w:numPr>
        <w:spacing w:line="259" w:lineRule="auto"/>
        <w:rPr>
          <w:rFonts w:ascii="Bookman Old Style" w:hAnsi="Bookman Old Style"/>
        </w:rPr>
      </w:pPr>
      <w:r w:rsidRPr="00F53482">
        <w:rPr>
          <w:rFonts w:ascii="Bookman Old Style" w:hAnsi="Bookman Old Style"/>
        </w:rPr>
        <w:t xml:space="preserve">Draw the structure of the zwitterion of serine. </w:t>
      </w:r>
      <w:r>
        <w:rPr>
          <w:rFonts w:ascii="Bookman Old Style" w:hAnsi="Bookman Old Style"/>
        </w:rPr>
        <w:t xml:space="preserve">                          </w:t>
      </w:r>
      <w:r w:rsidRPr="00F53482">
        <w:rPr>
          <w:rFonts w:ascii="Bookman Old Style" w:hAnsi="Bookman Old Style"/>
          <w:b/>
        </w:rPr>
        <w:t>(1mark)</w:t>
      </w:r>
    </w:p>
    <w:p w:rsidR="006E4A41" w:rsidRPr="00F53482" w:rsidRDefault="006E4A41" w:rsidP="006E2836">
      <w:pPr>
        <w:pStyle w:val="ListParagraph"/>
        <w:numPr>
          <w:ilvl w:val="0"/>
          <w:numId w:val="1"/>
        </w:numPr>
        <w:spacing w:line="259" w:lineRule="auto"/>
        <w:rPr>
          <w:rFonts w:ascii="Bookman Old Style" w:hAnsi="Bookman Old Style"/>
        </w:rPr>
      </w:pPr>
      <w:r w:rsidRPr="00F53482">
        <w:rPr>
          <w:rFonts w:ascii="Bookman Old Style" w:hAnsi="Bookman Old Style"/>
        </w:rPr>
        <w:t xml:space="preserve">Draw the structure of the organic compound formed when alanine reacts with methanol in the presence of a small amount of concentrated sulphuric acid. </w:t>
      </w:r>
      <w:r>
        <w:rPr>
          <w:rFonts w:ascii="Bookman Old Style" w:hAnsi="Bookman Old Style"/>
        </w:rPr>
        <w:t xml:space="preserve">                                                                         </w:t>
      </w:r>
      <w:r w:rsidRPr="00F53482">
        <w:rPr>
          <w:rFonts w:ascii="Bookman Old Style" w:hAnsi="Bookman Old Style"/>
          <w:b/>
        </w:rPr>
        <w:t>(1mark)</w:t>
      </w:r>
    </w:p>
    <w:p w:rsidR="006E4A41" w:rsidRPr="00F53482" w:rsidRDefault="006E4A41" w:rsidP="006E2836">
      <w:pPr>
        <w:pStyle w:val="ListParagraph"/>
        <w:numPr>
          <w:ilvl w:val="0"/>
          <w:numId w:val="1"/>
        </w:numPr>
        <w:spacing w:line="259" w:lineRule="auto"/>
        <w:rPr>
          <w:rFonts w:ascii="Bookman Old Style" w:hAnsi="Bookman Old Style"/>
        </w:rPr>
      </w:pPr>
      <w:r w:rsidRPr="00F53482">
        <w:rPr>
          <w:rFonts w:ascii="Bookman Old Style" w:hAnsi="Bookman Old Style"/>
        </w:rPr>
        <w:t xml:space="preserve">Draw the structure of the organic compound formed when one molecule of serine reacts with two molecules of ethanoyl chloride. </w:t>
      </w:r>
      <w:r>
        <w:rPr>
          <w:rFonts w:ascii="Bookman Old Style" w:hAnsi="Bookman Old Style"/>
        </w:rPr>
        <w:t xml:space="preserve">          </w:t>
      </w:r>
      <w:r w:rsidRPr="00F53482">
        <w:rPr>
          <w:rFonts w:ascii="Bookman Old Style" w:hAnsi="Bookman Old Style"/>
          <w:b/>
        </w:rPr>
        <w:t>(2marks)</w:t>
      </w:r>
    </w:p>
    <w:p w:rsidR="006E4A41" w:rsidRPr="00F53482" w:rsidRDefault="006E4A41" w:rsidP="006E4A41">
      <w:pPr>
        <w:rPr>
          <w:rFonts w:ascii="Bookman Old Style" w:hAnsi="Bookman Old Style"/>
        </w:rPr>
      </w:pPr>
      <w:r>
        <w:rPr>
          <w:rFonts w:ascii="Bookman Old Style" w:hAnsi="Bookman Old Style"/>
          <w:b/>
        </w:rPr>
        <w:t>17.</w:t>
      </w:r>
      <w:r w:rsidRPr="00F53482">
        <w:rPr>
          <w:rFonts w:ascii="Bookman Old Style" w:hAnsi="Bookman Old Style"/>
        </w:rPr>
        <w:t xml:space="preserve">There are trends in the properties of the elements, and of their compounds, both across periods and down groups in the Periodic Table. </w:t>
      </w:r>
    </w:p>
    <w:p w:rsidR="006E4A41" w:rsidRPr="00F53482" w:rsidRDefault="006E4A41" w:rsidP="006E4A41">
      <w:pPr>
        <w:rPr>
          <w:rFonts w:ascii="Bookman Old Style" w:hAnsi="Bookman Old Style"/>
        </w:rPr>
      </w:pPr>
      <w:r w:rsidRPr="00F53482">
        <w:rPr>
          <w:rFonts w:ascii="Bookman Old Style" w:hAnsi="Bookman Old Style"/>
        </w:rPr>
        <w:lastRenderedPageBreak/>
        <w:t>(a) There is a general increase in the values of the first ionisation energies of the Period 3 elements Na to Ar.</w:t>
      </w:r>
    </w:p>
    <w:p w:rsidR="006E4A41" w:rsidRPr="00F53482" w:rsidRDefault="006E4A41" w:rsidP="006E4A41">
      <w:pPr>
        <w:rPr>
          <w:rFonts w:ascii="Bookman Old Style" w:hAnsi="Bookman Old Style"/>
        </w:rPr>
      </w:pPr>
      <w:r w:rsidRPr="00F53482">
        <w:rPr>
          <w:rFonts w:ascii="Bookman Old Style" w:hAnsi="Bookman Old Style"/>
        </w:rPr>
        <w:t>(i) State the meaning of the term first ionisation energy of an element.</w:t>
      </w:r>
      <w:r>
        <w:rPr>
          <w:rFonts w:ascii="Bookman Old Style" w:hAnsi="Bookman Old Style"/>
        </w:rPr>
        <w:t xml:space="preserve">               </w:t>
      </w:r>
      <w:r w:rsidRPr="00F53482">
        <w:rPr>
          <w:rFonts w:ascii="Bookman Old Style" w:hAnsi="Bookman Old Style"/>
          <w:b/>
        </w:rPr>
        <w:t>(1 mark)</w:t>
      </w:r>
      <w:r w:rsidRPr="00F53482">
        <w:rPr>
          <w:rFonts w:ascii="Bookman Old Style" w:hAnsi="Bookman Old Style"/>
        </w:rPr>
        <w:t xml:space="preserve"> </w:t>
      </w:r>
    </w:p>
    <w:p w:rsidR="006E4A41" w:rsidRPr="00F53482" w:rsidRDefault="006E4A41" w:rsidP="006E4A41">
      <w:pPr>
        <w:rPr>
          <w:rFonts w:ascii="Bookman Old Style" w:hAnsi="Bookman Old Style"/>
        </w:rPr>
      </w:pPr>
      <w:r w:rsidRPr="00F53482">
        <w:rPr>
          <w:rFonts w:ascii="Bookman Old Style" w:hAnsi="Bookman Old Style"/>
        </w:rPr>
        <w:t xml:space="preserve">(ii) Explain this general increase in the values of the first ionisation energies. </w:t>
      </w:r>
      <w:r>
        <w:rPr>
          <w:rFonts w:ascii="Bookman Old Style" w:hAnsi="Bookman Old Style"/>
        </w:rPr>
        <w:t xml:space="preserve">   </w:t>
      </w:r>
      <w:r w:rsidRPr="00F53482">
        <w:rPr>
          <w:rFonts w:ascii="Bookman Old Style" w:hAnsi="Bookman Old Style"/>
          <w:b/>
        </w:rPr>
        <w:t>(1 mark)</w:t>
      </w:r>
      <w:r w:rsidRPr="00F53482">
        <w:rPr>
          <w:rFonts w:ascii="Bookman Old Style" w:hAnsi="Bookman Old Style"/>
        </w:rPr>
        <w:t xml:space="preserve"> </w:t>
      </w:r>
    </w:p>
    <w:p w:rsidR="006E4A41" w:rsidRPr="00F53482" w:rsidRDefault="006E4A41" w:rsidP="006E2836">
      <w:pPr>
        <w:pStyle w:val="ListParagraph"/>
        <w:numPr>
          <w:ilvl w:val="0"/>
          <w:numId w:val="2"/>
        </w:numPr>
        <w:spacing w:line="259" w:lineRule="auto"/>
        <w:rPr>
          <w:rFonts w:ascii="Bookman Old Style" w:hAnsi="Bookman Old Style"/>
        </w:rPr>
      </w:pPr>
      <w:r w:rsidRPr="00F53482">
        <w:rPr>
          <w:rFonts w:ascii="Bookman Old Style" w:hAnsi="Bookman Old Style"/>
        </w:rPr>
        <w:t xml:space="preserve">Explain why the value of the first ionisation energy of Al is lower than that of Mg. </w:t>
      </w:r>
      <w:r>
        <w:rPr>
          <w:rFonts w:ascii="Bookman Old Style" w:hAnsi="Bookman Old Style"/>
        </w:rPr>
        <w:t xml:space="preserve">                                                                                                   </w:t>
      </w:r>
      <w:r w:rsidRPr="00F53482">
        <w:rPr>
          <w:rFonts w:ascii="Bookman Old Style" w:hAnsi="Bookman Old Style"/>
          <w:b/>
        </w:rPr>
        <w:t>(1mark)</w:t>
      </w:r>
    </w:p>
    <w:p w:rsidR="006E4A41" w:rsidRPr="00F53482" w:rsidRDefault="006E4A41" w:rsidP="006E4A41">
      <w:pPr>
        <w:rPr>
          <w:rFonts w:ascii="Bookman Old Style" w:hAnsi="Bookman Old Style"/>
        </w:rPr>
      </w:pPr>
      <w:r w:rsidRPr="00F53482">
        <w:rPr>
          <w:rFonts w:ascii="Bookman Old Style" w:hAnsi="Bookman Old Style"/>
        </w:rPr>
        <w:t>(b) The boiling points of some hydrogen halides are shown in the table below</w:t>
      </w:r>
      <w:r>
        <w:rPr>
          <w:rFonts w:ascii="Bookman Old Style" w:hAnsi="Bookman Old Style"/>
        </w:rPr>
        <w:t>.</w:t>
      </w:r>
    </w:p>
    <w:p w:rsidR="006E4A41" w:rsidRPr="00F53482" w:rsidRDefault="006E4A41" w:rsidP="006E4A41">
      <w:pPr>
        <w:rPr>
          <w:rFonts w:ascii="Bookman Old Style" w:hAnsi="Bookman Old Style"/>
        </w:rPr>
      </w:pPr>
      <w:r w:rsidRPr="00F53482">
        <w:rPr>
          <w:rFonts w:ascii="Bookman Old Style" w:hAnsi="Bookman Old Style"/>
          <w:noProof/>
        </w:rPr>
        <w:drawing>
          <wp:inline distT="0" distB="0" distL="0" distR="0" wp14:anchorId="43DD3E4E" wp14:editId="19AC1EA4">
            <wp:extent cx="3338195" cy="47445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7042" cy="481395"/>
                    </a:xfrm>
                    <a:prstGeom prst="rect">
                      <a:avLst/>
                    </a:prstGeom>
                  </pic:spPr>
                </pic:pic>
              </a:graphicData>
            </a:graphic>
          </wp:inline>
        </w:drawing>
      </w:r>
    </w:p>
    <w:p w:rsidR="006E4A41" w:rsidRPr="00F53482" w:rsidRDefault="006E4A41" w:rsidP="006E4A41">
      <w:pPr>
        <w:rPr>
          <w:rFonts w:ascii="Bookman Old Style" w:hAnsi="Bookman Old Style"/>
        </w:rPr>
      </w:pPr>
      <w:r w:rsidRPr="00F53482">
        <w:rPr>
          <w:rFonts w:ascii="Bookman Old Style" w:hAnsi="Bookman Old Style"/>
        </w:rPr>
        <w:t>Explain, in terms of the intermolecular forces present, w</w:t>
      </w:r>
      <w:r>
        <w:rPr>
          <w:rFonts w:ascii="Bookman Old Style" w:hAnsi="Bookman Old Style"/>
        </w:rPr>
        <w:t>h</w:t>
      </w:r>
      <w:r w:rsidRPr="00F53482">
        <w:rPr>
          <w:rFonts w:ascii="Bookman Old Style" w:hAnsi="Bookman Old Style"/>
        </w:rPr>
        <w:t>y</w:t>
      </w:r>
    </w:p>
    <w:p w:rsidR="006E4A41" w:rsidRPr="00F53482" w:rsidRDefault="006E4A41" w:rsidP="006E4A41">
      <w:pPr>
        <w:rPr>
          <w:rFonts w:ascii="Bookman Old Style" w:hAnsi="Bookman Old Style"/>
        </w:rPr>
      </w:pPr>
      <w:r>
        <w:rPr>
          <w:rFonts w:ascii="Bookman Old Style" w:hAnsi="Bookman Old Style"/>
        </w:rPr>
        <w:t>(i) The boiling point of hydrogen fluoride(HF)</w:t>
      </w:r>
      <w:r w:rsidRPr="00F53482">
        <w:rPr>
          <w:rFonts w:ascii="Bookman Old Style" w:hAnsi="Bookman Old Style"/>
        </w:rPr>
        <w:t xml:space="preserve"> is much higher than those of the other hydrogen halides. </w:t>
      </w:r>
      <w:r>
        <w:rPr>
          <w:rFonts w:ascii="Bookman Old Style" w:hAnsi="Bookman Old Style"/>
        </w:rPr>
        <w:t xml:space="preserve">                                                                                                </w:t>
      </w:r>
      <w:r w:rsidRPr="00F53482">
        <w:rPr>
          <w:rFonts w:ascii="Bookman Old Style" w:hAnsi="Bookman Old Style"/>
          <w:b/>
        </w:rPr>
        <w:t>(1mark)</w:t>
      </w:r>
    </w:p>
    <w:p w:rsidR="006E4A41" w:rsidRPr="00F53482" w:rsidRDefault="006E4A41" w:rsidP="006E4A41">
      <w:pPr>
        <w:rPr>
          <w:rFonts w:ascii="Bookman Old Style" w:hAnsi="Bookman Old Style"/>
        </w:rPr>
      </w:pPr>
      <w:r w:rsidRPr="00F53482">
        <w:rPr>
          <w:rFonts w:ascii="Bookman Old Style" w:hAnsi="Bookman Old Style"/>
        </w:rPr>
        <w:t xml:space="preserve">(ii) </w:t>
      </w:r>
      <w:r>
        <w:rPr>
          <w:rFonts w:ascii="Bookman Old Style" w:hAnsi="Bookman Old Style"/>
        </w:rPr>
        <w:t>T</w:t>
      </w:r>
      <w:r w:rsidRPr="00F53482">
        <w:rPr>
          <w:rFonts w:ascii="Bookman Old Style" w:hAnsi="Bookman Old Style"/>
        </w:rPr>
        <w:t xml:space="preserve">he boiling points increase from HCl to HI. </w:t>
      </w:r>
      <w:r>
        <w:rPr>
          <w:rFonts w:ascii="Bookman Old Style" w:hAnsi="Bookman Old Style"/>
        </w:rPr>
        <w:t xml:space="preserve">                                                     </w:t>
      </w:r>
      <w:r w:rsidRPr="00F53482">
        <w:rPr>
          <w:rFonts w:ascii="Bookman Old Style" w:hAnsi="Bookman Old Style"/>
          <w:b/>
        </w:rPr>
        <w:t>(1mark)</w:t>
      </w:r>
    </w:p>
    <w:p w:rsidR="006E4A41" w:rsidRPr="00F53482" w:rsidRDefault="006E4A41" w:rsidP="006E4A41">
      <w:pPr>
        <w:rPr>
          <w:rFonts w:ascii="Bookman Old Style" w:hAnsi="Bookman Old Style"/>
        </w:rPr>
      </w:pPr>
      <w:r w:rsidRPr="00F53482">
        <w:rPr>
          <w:rFonts w:ascii="Bookman Old Style" w:hAnsi="Bookman Old Style"/>
        </w:rPr>
        <w:t xml:space="preserve">(c) Write equations for the reaction of Na2O and of SO2 with water. </w:t>
      </w:r>
      <w:r>
        <w:rPr>
          <w:rFonts w:ascii="Bookman Old Style" w:hAnsi="Bookman Old Style"/>
        </w:rPr>
        <w:t xml:space="preserve">                   </w:t>
      </w:r>
      <w:r w:rsidRPr="00F53482">
        <w:rPr>
          <w:rFonts w:ascii="Bookman Old Style" w:hAnsi="Bookman Old Style"/>
          <w:b/>
        </w:rPr>
        <w:t>(2marks)</w:t>
      </w:r>
    </w:p>
    <w:p w:rsidR="006E4A41" w:rsidRPr="00F53482" w:rsidRDefault="006E4A41" w:rsidP="006E4A41">
      <w:pPr>
        <w:rPr>
          <w:rFonts w:ascii="Bookman Old Style" w:hAnsi="Bookman Old Style"/>
        </w:rPr>
      </w:pPr>
      <w:r w:rsidRPr="00F53482">
        <w:rPr>
          <w:rFonts w:ascii="Bookman Old Style" w:hAnsi="Bookman Old Style"/>
        </w:rPr>
        <w:t>(d) Write an equation for the reaction of P4O10 with an excess of aqueous sodium hydroxide.</w:t>
      </w:r>
      <w:r w:rsidRPr="00F53482">
        <w:rPr>
          <w:rFonts w:ascii="Bookman Old Style" w:hAnsi="Bookman Old Style"/>
          <w:b/>
        </w:rPr>
        <w:t xml:space="preserve"> </w:t>
      </w:r>
      <w:r>
        <w:rPr>
          <w:rFonts w:ascii="Bookman Old Style" w:hAnsi="Bookman Old Style"/>
          <w:b/>
        </w:rPr>
        <w:t xml:space="preserve">                                                                                                    </w:t>
      </w:r>
      <w:r w:rsidRPr="00F53482">
        <w:rPr>
          <w:rFonts w:ascii="Bookman Old Style" w:hAnsi="Bookman Old Style"/>
          <w:b/>
        </w:rPr>
        <w:t>(1mark)</w:t>
      </w:r>
    </w:p>
    <w:p w:rsidR="006E4A41" w:rsidRPr="00F53482" w:rsidRDefault="006E4A41" w:rsidP="006E4A41">
      <w:pPr>
        <w:rPr>
          <w:rFonts w:ascii="Bookman Old Style" w:hAnsi="Bookman Old Style"/>
        </w:rPr>
      </w:pPr>
      <w:r>
        <w:rPr>
          <w:rFonts w:ascii="Bookman Old Style" w:hAnsi="Bookman Old Style" w:cs="Arial"/>
          <w:b/>
          <w:color w:val="202124"/>
          <w:shd w:val="clear" w:color="auto" w:fill="FFFFFF"/>
        </w:rPr>
        <w:t xml:space="preserve">18. </w:t>
      </w:r>
      <w:r w:rsidRPr="00F53482">
        <w:rPr>
          <w:rFonts w:ascii="Bookman Old Style" w:hAnsi="Bookman Old Style"/>
        </w:rPr>
        <w:t>7.00 g of an impure sample of tin were reacted with dilute HCl to convert it to Sn</w:t>
      </w:r>
      <w:r w:rsidRPr="00F53482">
        <w:rPr>
          <w:rFonts w:ascii="Bookman Old Style" w:hAnsi="Bookman Old Style"/>
          <w:vertAlign w:val="superscript"/>
        </w:rPr>
        <w:t>2+</w:t>
      </w:r>
      <w:r w:rsidRPr="00F53482">
        <w:rPr>
          <w:rFonts w:ascii="Bookman Old Style" w:hAnsi="Bookman Old Style"/>
        </w:rPr>
        <w:t xml:space="preserve"> ions in aqueous solution. The solution was made up to 1dm</w:t>
      </w:r>
      <w:r w:rsidRPr="00F53482">
        <w:rPr>
          <w:rFonts w:ascii="Bookman Old Style" w:hAnsi="Bookman Old Style"/>
          <w:vertAlign w:val="superscript"/>
        </w:rPr>
        <w:t>3</w:t>
      </w:r>
      <w:r w:rsidRPr="00F53482">
        <w:rPr>
          <w:rFonts w:ascii="Bookman Old Style" w:hAnsi="Bookman Old Style"/>
        </w:rPr>
        <w:t xml:space="preserve"> with distilled water. 25.0cm</w:t>
      </w:r>
      <w:r w:rsidRPr="00F53482">
        <w:rPr>
          <w:rFonts w:ascii="Bookman Old Style" w:hAnsi="Bookman Old Style"/>
          <w:vertAlign w:val="superscript"/>
        </w:rPr>
        <w:t>3</w:t>
      </w:r>
      <w:r w:rsidRPr="00F53482">
        <w:rPr>
          <w:rFonts w:ascii="Bookman Old Style" w:hAnsi="Bookman Old Style"/>
        </w:rPr>
        <w:t xml:space="preserve"> of this solution were titrated with 0.02M of acidified KMnO</w:t>
      </w:r>
      <w:r w:rsidRPr="00F53482">
        <w:rPr>
          <w:rFonts w:ascii="Bookman Old Style" w:hAnsi="Bookman Old Style"/>
          <w:vertAlign w:val="subscript"/>
        </w:rPr>
        <w:t>4</w:t>
      </w:r>
      <w:r w:rsidRPr="00F53482">
        <w:rPr>
          <w:rFonts w:ascii="Bookman Old Style" w:hAnsi="Bookman Old Style"/>
        </w:rPr>
        <w:t xml:space="preserve"> solution. 24.00cm</w:t>
      </w:r>
      <w:r w:rsidRPr="00F53482">
        <w:rPr>
          <w:rFonts w:ascii="Bookman Old Style" w:hAnsi="Bookman Old Style"/>
          <w:vertAlign w:val="superscript"/>
        </w:rPr>
        <w:t>3</w:t>
      </w:r>
      <w:r w:rsidRPr="00F53482">
        <w:rPr>
          <w:rFonts w:ascii="Bookman Old Style" w:hAnsi="Bookman Old Style"/>
        </w:rPr>
        <w:t xml:space="preserve"> of the MnO</w:t>
      </w:r>
      <w:r w:rsidRPr="00F53482">
        <w:rPr>
          <w:rFonts w:ascii="Bookman Old Style" w:hAnsi="Bookman Old Style"/>
          <w:vertAlign w:val="subscript"/>
        </w:rPr>
        <w:t>4</w:t>
      </w:r>
      <w:r w:rsidRPr="00F53482">
        <w:rPr>
          <w:rFonts w:ascii="Bookman Old Style" w:hAnsi="Bookman Old Style"/>
          <w:vertAlign w:val="superscript"/>
        </w:rPr>
        <w:t xml:space="preserve"> -</w:t>
      </w:r>
      <w:r w:rsidRPr="00F53482">
        <w:rPr>
          <w:rFonts w:ascii="Bookman Old Style" w:hAnsi="Bookman Old Style"/>
        </w:rPr>
        <w:t xml:space="preserve"> solution were needed to react completely with 25.0cm</w:t>
      </w:r>
      <w:r w:rsidRPr="00F53482">
        <w:rPr>
          <w:rFonts w:ascii="Bookman Old Style" w:hAnsi="Bookman Old Style"/>
          <w:vertAlign w:val="superscript"/>
        </w:rPr>
        <w:t>3</w:t>
      </w:r>
      <w:r w:rsidRPr="00F53482">
        <w:rPr>
          <w:rFonts w:ascii="Bookman Old Style" w:hAnsi="Bookman Old Style"/>
        </w:rPr>
        <w:t xml:space="preserve"> of the Sn</w:t>
      </w:r>
      <w:r w:rsidRPr="00F53482">
        <w:rPr>
          <w:rFonts w:ascii="Bookman Old Style" w:hAnsi="Bookman Old Style"/>
          <w:vertAlign w:val="superscript"/>
        </w:rPr>
        <w:t>2+</w:t>
      </w:r>
      <w:r w:rsidRPr="00F53482">
        <w:rPr>
          <w:rFonts w:ascii="Bookman Old Style" w:hAnsi="Bookman Old Style"/>
        </w:rPr>
        <w:t xml:space="preserve"> (aq) . </w:t>
      </w:r>
    </w:p>
    <w:p w:rsidR="006E4A41" w:rsidRPr="00F53482" w:rsidRDefault="006E4A41" w:rsidP="006E4A41">
      <w:pPr>
        <w:rPr>
          <w:rFonts w:ascii="Bookman Old Style" w:hAnsi="Bookman Old Style"/>
        </w:rPr>
      </w:pPr>
      <w:r>
        <w:rPr>
          <w:rFonts w:ascii="Bookman Old Style" w:hAnsi="Bookman Old Style"/>
        </w:rPr>
        <w:t>The relevant half-</w:t>
      </w:r>
      <w:r w:rsidRPr="00F53482">
        <w:rPr>
          <w:rFonts w:ascii="Bookman Old Style" w:hAnsi="Bookman Old Style"/>
        </w:rPr>
        <w:t xml:space="preserve">equations are: </w:t>
      </w:r>
    </w:p>
    <w:p w:rsidR="006E4A41" w:rsidRPr="005E5515" w:rsidRDefault="006E4A41" w:rsidP="006E4A41">
      <w:pPr>
        <w:rPr>
          <w:rFonts w:ascii="Bookman Old Style" w:hAnsi="Bookman Old Style"/>
          <w:lang w:val="de-DE"/>
        </w:rPr>
      </w:pPr>
      <w:r w:rsidRPr="005E5515">
        <w:rPr>
          <w:rFonts w:ascii="Bookman Old Style" w:hAnsi="Bookman Old Style"/>
          <w:lang w:val="de-DE"/>
        </w:rPr>
        <w:t>MnO</w:t>
      </w:r>
      <w:r w:rsidRPr="005E5515">
        <w:rPr>
          <w:rFonts w:ascii="Bookman Old Style" w:hAnsi="Bookman Old Style"/>
          <w:vertAlign w:val="subscript"/>
          <w:lang w:val="de-DE"/>
        </w:rPr>
        <w:t>4</w:t>
      </w:r>
      <w:r w:rsidRPr="005E5515">
        <w:rPr>
          <w:rFonts w:ascii="Bookman Old Style" w:hAnsi="Bookman Old Style"/>
          <w:vertAlign w:val="superscript"/>
          <w:lang w:val="de-DE"/>
        </w:rPr>
        <w:t xml:space="preserve"> -</w:t>
      </w:r>
      <w:r w:rsidRPr="005E5515">
        <w:rPr>
          <w:rFonts w:ascii="Bookman Old Style" w:hAnsi="Bookman Old Style"/>
          <w:lang w:val="de-DE"/>
        </w:rPr>
        <w:t xml:space="preserve"> + 8H</w:t>
      </w:r>
      <w:r w:rsidRPr="005E5515">
        <w:rPr>
          <w:rFonts w:ascii="Bookman Old Style" w:hAnsi="Bookman Old Style"/>
          <w:vertAlign w:val="superscript"/>
          <w:lang w:val="de-DE"/>
        </w:rPr>
        <w:t>+</w:t>
      </w:r>
      <w:r w:rsidRPr="005E5515">
        <w:rPr>
          <w:rFonts w:ascii="Bookman Old Style" w:hAnsi="Bookman Old Style"/>
          <w:lang w:val="de-DE"/>
        </w:rPr>
        <w:t xml:space="preserve"> + 5e- → Mn</w:t>
      </w:r>
      <w:r w:rsidRPr="005E5515">
        <w:rPr>
          <w:rFonts w:ascii="Bookman Old Style" w:hAnsi="Bookman Old Style"/>
          <w:vertAlign w:val="superscript"/>
          <w:lang w:val="de-DE"/>
        </w:rPr>
        <w:t>2+</w:t>
      </w:r>
      <w:r w:rsidRPr="005E5515">
        <w:rPr>
          <w:rFonts w:ascii="Bookman Old Style" w:hAnsi="Bookman Old Style"/>
          <w:lang w:val="de-DE"/>
        </w:rPr>
        <w:t xml:space="preserve"> + 4H</w:t>
      </w:r>
      <w:r w:rsidRPr="005E5515">
        <w:rPr>
          <w:rFonts w:ascii="Bookman Old Style" w:hAnsi="Bookman Old Style"/>
          <w:vertAlign w:val="subscript"/>
          <w:lang w:val="de-DE"/>
        </w:rPr>
        <w:t>2</w:t>
      </w:r>
      <w:r w:rsidRPr="005E5515">
        <w:rPr>
          <w:rFonts w:ascii="Bookman Old Style" w:hAnsi="Bookman Old Style"/>
          <w:lang w:val="de-DE"/>
        </w:rPr>
        <w:t xml:space="preserve">O </w:t>
      </w:r>
    </w:p>
    <w:p w:rsidR="006E4A41" w:rsidRPr="005E5515" w:rsidRDefault="006E4A41" w:rsidP="006E4A41">
      <w:pPr>
        <w:rPr>
          <w:rFonts w:ascii="Bookman Old Style" w:hAnsi="Bookman Old Style"/>
          <w:lang w:val="de-DE"/>
        </w:rPr>
      </w:pPr>
      <w:r w:rsidRPr="005E5515">
        <w:rPr>
          <w:rFonts w:ascii="Bookman Old Style" w:hAnsi="Bookman Old Style"/>
          <w:lang w:val="de-DE"/>
        </w:rPr>
        <w:t>Sn</w:t>
      </w:r>
      <w:r w:rsidRPr="005E5515">
        <w:rPr>
          <w:rFonts w:ascii="Bookman Old Style" w:hAnsi="Bookman Old Style"/>
          <w:vertAlign w:val="superscript"/>
          <w:lang w:val="de-DE"/>
        </w:rPr>
        <w:t>2+</w:t>
      </w:r>
      <w:r w:rsidRPr="005E5515">
        <w:rPr>
          <w:rFonts w:ascii="Bookman Old Style" w:hAnsi="Bookman Old Style"/>
          <w:lang w:val="de-DE"/>
        </w:rPr>
        <w:t xml:space="preserve"> → Sn</w:t>
      </w:r>
      <w:r w:rsidRPr="005E5515">
        <w:rPr>
          <w:rFonts w:ascii="Bookman Old Style" w:hAnsi="Bookman Old Style"/>
          <w:vertAlign w:val="superscript"/>
          <w:lang w:val="de-DE"/>
        </w:rPr>
        <w:t>4+</w:t>
      </w:r>
      <w:r w:rsidRPr="005E5515">
        <w:rPr>
          <w:rFonts w:ascii="Bookman Old Style" w:hAnsi="Bookman Old Style"/>
          <w:lang w:val="de-DE"/>
        </w:rPr>
        <w:t xml:space="preserve"> + 2e</w:t>
      </w:r>
    </w:p>
    <w:p w:rsidR="006E4A41" w:rsidRPr="00F53482" w:rsidRDefault="006E4A41" w:rsidP="006E4A41">
      <w:pPr>
        <w:rPr>
          <w:rFonts w:ascii="Bookman Old Style" w:hAnsi="Bookman Old Style"/>
        </w:rPr>
      </w:pPr>
      <w:r w:rsidRPr="005E5515">
        <w:rPr>
          <w:rFonts w:ascii="Bookman Old Style" w:hAnsi="Bookman Old Style"/>
          <w:lang w:val="de-DE"/>
        </w:rPr>
        <w:t xml:space="preserve"> </w:t>
      </w:r>
      <w:r w:rsidRPr="00F53482">
        <w:rPr>
          <w:rFonts w:ascii="Bookman Old Style" w:hAnsi="Bookman Old Style"/>
        </w:rPr>
        <w:t>a) Write a</w:t>
      </w:r>
      <w:r>
        <w:rPr>
          <w:rFonts w:ascii="Bookman Old Style" w:hAnsi="Bookman Old Style"/>
        </w:rPr>
        <w:t xml:space="preserve"> well</w:t>
      </w:r>
      <w:r w:rsidRPr="00F53482">
        <w:rPr>
          <w:rFonts w:ascii="Bookman Old Style" w:hAnsi="Bookman Old Style"/>
        </w:rPr>
        <w:t>-balanced redox equation for the reaction between Sn</w:t>
      </w:r>
      <w:r w:rsidRPr="00F53482">
        <w:rPr>
          <w:rFonts w:ascii="Bookman Old Style" w:hAnsi="Bookman Old Style"/>
          <w:vertAlign w:val="superscript"/>
        </w:rPr>
        <w:t>2+</w:t>
      </w:r>
      <w:r w:rsidRPr="00F53482">
        <w:rPr>
          <w:rFonts w:ascii="Bookman Old Style" w:hAnsi="Bookman Old Style"/>
        </w:rPr>
        <w:t xml:space="preserve"> and acidified MnO</w:t>
      </w:r>
      <w:r w:rsidRPr="00F53482">
        <w:rPr>
          <w:rFonts w:ascii="Bookman Old Style" w:hAnsi="Bookman Old Style"/>
          <w:vertAlign w:val="subscript"/>
        </w:rPr>
        <w:t>4</w:t>
      </w:r>
      <w:r w:rsidRPr="00F53482">
        <w:rPr>
          <w:rFonts w:ascii="Bookman Old Style" w:hAnsi="Bookman Old Style"/>
          <w:vertAlign w:val="superscript"/>
        </w:rPr>
        <w:t xml:space="preserve">– </w:t>
      </w:r>
      <w:r>
        <w:rPr>
          <w:rFonts w:ascii="Bookman Old Style" w:hAnsi="Bookman Old Style"/>
        </w:rPr>
        <w:t>.</w:t>
      </w:r>
      <w:r>
        <w:rPr>
          <w:rFonts w:ascii="Bookman Old Style" w:hAnsi="Bookman Old Style"/>
          <w:b/>
        </w:rPr>
        <w:t xml:space="preserve">                                                                                                        (</w:t>
      </w:r>
      <w:r w:rsidRPr="00F53482">
        <w:rPr>
          <w:rFonts w:ascii="Bookman Old Style" w:hAnsi="Bookman Old Style"/>
          <w:b/>
        </w:rPr>
        <w:t>2marks)</w:t>
      </w:r>
    </w:p>
    <w:p w:rsidR="006E4A41" w:rsidRPr="00F53482" w:rsidRDefault="006E4A41" w:rsidP="006E4A41">
      <w:pPr>
        <w:rPr>
          <w:rFonts w:ascii="Bookman Old Style" w:hAnsi="Bookman Old Style"/>
        </w:rPr>
      </w:pPr>
      <w:r w:rsidRPr="00F53482">
        <w:rPr>
          <w:rFonts w:ascii="Bookman Old Style" w:hAnsi="Bookman Old Style"/>
        </w:rPr>
        <w:t>b) Calculate the change</w:t>
      </w:r>
      <w:r>
        <w:rPr>
          <w:rFonts w:ascii="Bookman Old Style" w:hAnsi="Bookman Old Style"/>
        </w:rPr>
        <w:t>s</w:t>
      </w:r>
      <w:r w:rsidRPr="00F53482">
        <w:rPr>
          <w:rFonts w:ascii="Bookman Old Style" w:hAnsi="Bookman Old Style"/>
        </w:rPr>
        <w:t xml:space="preserve"> in oxidation number of manganese</w:t>
      </w:r>
      <w:r>
        <w:rPr>
          <w:rFonts w:ascii="Bookman Old Style" w:hAnsi="Bookman Old Style"/>
        </w:rPr>
        <w:t xml:space="preserve"> (Mn)</w:t>
      </w:r>
      <w:r w:rsidRPr="00F53482">
        <w:rPr>
          <w:rFonts w:ascii="Bookman Old Style" w:hAnsi="Bookman Old Style"/>
        </w:rPr>
        <w:t xml:space="preserve"> in the </w:t>
      </w:r>
      <w:r>
        <w:rPr>
          <w:rFonts w:ascii="Bookman Old Style" w:hAnsi="Bookman Old Style"/>
        </w:rPr>
        <w:t xml:space="preserve">overall </w:t>
      </w:r>
      <w:r w:rsidRPr="00F53482">
        <w:rPr>
          <w:rFonts w:ascii="Bookman Old Style" w:hAnsi="Bookman Old Style"/>
        </w:rPr>
        <w:t xml:space="preserve">redox reaction. </w:t>
      </w:r>
      <w:r>
        <w:rPr>
          <w:rFonts w:ascii="Bookman Old Style" w:hAnsi="Bookman Old Style"/>
        </w:rPr>
        <w:t xml:space="preserve">                                                                                                           </w:t>
      </w:r>
      <w:r w:rsidRPr="00F53482">
        <w:rPr>
          <w:rFonts w:ascii="Bookman Old Style" w:hAnsi="Bookman Old Style"/>
          <w:b/>
        </w:rPr>
        <w:t>(2marks)</w:t>
      </w:r>
    </w:p>
    <w:p w:rsidR="006E4A41" w:rsidRPr="00F53482" w:rsidRDefault="006E4A41" w:rsidP="006E4A41">
      <w:pPr>
        <w:rPr>
          <w:rFonts w:ascii="Bookman Old Style" w:hAnsi="Bookman Old Style"/>
        </w:rPr>
      </w:pPr>
      <w:r w:rsidRPr="00F53482">
        <w:rPr>
          <w:rFonts w:ascii="Bookman Old Style" w:hAnsi="Bookman Old Style"/>
        </w:rPr>
        <w:t>c) Calculate the number of moles of MnO</w:t>
      </w:r>
      <w:r w:rsidRPr="00F53482">
        <w:rPr>
          <w:rFonts w:ascii="Bookman Old Style" w:hAnsi="Bookman Old Style"/>
          <w:vertAlign w:val="subscript"/>
        </w:rPr>
        <w:t>4</w:t>
      </w:r>
      <w:r w:rsidRPr="00F53482">
        <w:rPr>
          <w:rFonts w:ascii="Bookman Old Style" w:hAnsi="Bookman Old Style"/>
          <w:vertAlign w:val="superscript"/>
        </w:rPr>
        <w:t xml:space="preserve"> -</w:t>
      </w:r>
      <w:r w:rsidRPr="00F53482">
        <w:rPr>
          <w:rFonts w:ascii="Bookman Old Style" w:hAnsi="Bookman Old Style"/>
        </w:rPr>
        <w:t xml:space="preserve"> in 24.00 cm</w:t>
      </w:r>
      <w:r w:rsidRPr="00F53482">
        <w:rPr>
          <w:rFonts w:ascii="Bookman Old Style" w:hAnsi="Bookman Old Style"/>
          <w:vertAlign w:val="superscript"/>
        </w:rPr>
        <w:t>3</w:t>
      </w:r>
      <w:r w:rsidRPr="00F53482">
        <w:rPr>
          <w:rFonts w:ascii="Bookman Old Style" w:hAnsi="Bookman Old Style"/>
        </w:rPr>
        <w:t xml:space="preserve"> of the solution.</w:t>
      </w:r>
      <w:r>
        <w:rPr>
          <w:rFonts w:ascii="Bookman Old Style" w:hAnsi="Bookman Old Style"/>
        </w:rPr>
        <w:t xml:space="preserve">           </w:t>
      </w:r>
      <w:r w:rsidRPr="00F53482">
        <w:rPr>
          <w:rFonts w:ascii="Bookman Old Style" w:hAnsi="Bookman Old Style"/>
        </w:rPr>
        <w:t xml:space="preserve"> </w:t>
      </w:r>
      <w:r w:rsidRPr="00F53482">
        <w:rPr>
          <w:rFonts w:ascii="Bookman Old Style" w:hAnsi="Bookman Old Style"/>
          <w:b/>
        </w:rPr>
        <w:t>(2marks)</w:t>
      </w:r>
    </w:p>
    <w:p w:rsidR="006E4A41" w:rsidRPr="00F53482" w:rsidRDefault="006E4A41" w:rsidP="006E4A41">
      <w:pPr>
        <w:rPr>
          <w:rFonts w:ascii="Bookman Old Style" w:hAnsi="Bookman Old Style"/>
        </w:rPr>
      </w:pPr>
      <w:r w:rsidRPr="00F53482">
        <w:rPr>
          <w:rFonts w:ascii="Bookman Old Style" w:hAnsi="Bookman Old Style"/>
        </w:rPr>
        <w:t>d) Calculate the number of moles of Sn</w:t>
      </w:r>
      <w:r w:rsidRPr="00F53482">
        <w:rPr>
          <w:rFonts w:ascii="Bookman Old Style" w:hAnsi="Bookman Old Style"/>
          <w:vertAlign w:val="superscript"/>
        </w:rPr>
        <w:t>2+</w:t>
      </w:r>
      <w:r w:rsidRPr="00F53482">
        <w:rPr>
          <w:rFonts w:ascii="Bookman Old Style" w:hAnsi="Bookman Old Style"/>
        </w:rPr>
        <w:t xml:space="preserve"> in 25.0 cm</w:t>
      </w:r>
      <w:r w:rsidRPr="00F53482">
        <w:rPr>
          <w:rFonts w:ascii="Bookman Old Style" w:hAnsi="Bookman Old Style"/>
          <w:vertAlign w:val="superscript"/>
        </w:rPr>
        <w:t>3</w:t>
      </w:r>
      <w:r w:rsidRPr="00F53482">
        <w:rPr>
          <w:rFonts w:ascii="Bookman Old Style" w:hAnsi="Bookman Old Style"/>
        </w:rPr>
        <w:t xml:space="preserve"> of solution and hence the molar concentration of Sn</w:t>
      </w:r>
      <w:r w:rsidRPr="00F53482">
        <w:rPr>
          <w:rFonts w:ascii="Bookman Old Style" w:hAnsi="Bookman Old Style"/>
          <w:vertAlign w:val="superscript"/>
        </w:rPr>
        <w:t>2+</w:t>
      </w:r>
      <w:r w:rsidRPr="00F53482">
        <w:rPr>
          <w:rFonts w:ascii="Bookman Old Style" w:hAnsi="Bookman Old Style"/>
        </w:rPr>
        <w:t xml:space="preserve"> .</w:t>
      </w:r>
      <w:r>
        <w:rPr>
          <w:rFonts w:ascii="Bookman Old Style" w:hAnsi="Bookman Old Style"/>
        </w:rPr>
        <w:t xml:space="preserve">                                                                                       </w:t>
      </w:r>
      <w:r w:rsidRPr="00F53482">
        <w:rPr>
          <w:rFonts w:ascii="Bookman Old Style" w:hAnsi="Bookman Old Style"/>
        </w:rPr>
        <w:t xml:space="preserve"> </w:t>
      </w:r>
      <w:r w:rsidRPr="00F53482">
        <w:rPr>
          <w:rFonts w:ascii="Bookman Old Style" w:hAnsi="Bookman Old Style"/>
          <w:b/>
        </w:rPr>
        <w:t>(2marks)</w:t>
      </w:r>
    </w:p>
    <w:p w:rsidR="006E4A41" w:rsidRDefault="006E4A41" w:rsidP="006E4A41">
      <w:pPr>
        <w:rPr>
          <w:rFonts w:ascii="Bookman Old Style" w:hAnsi="Bookman Old Style"/>
          <w:b/>
        </w:rPr>
      </w:pPr>
      <w:r w:rsidRPr="00F53482">
        <w:rPr>
          <w:rFonts w:ascii="Bookman Old Style" w:hAnsi="Bookman Old Style"/>
        </w:rPr>
        <w:t>e) Calculate the percentage of tin in the original sample of of tin [ Ar(Sn) = 119]</w:t>
      </w:r>
      <w:r>
        <w:rPr>
          <w:rFonts w:ascii="Bookman Old Style" w:hAnsi="Bookman Old Style"/>
        </w:rPr>
        <w:t xml:space="preserve"> </w:t>
      </w:r>
      <w:r w:rsidRPr="00F53482">
        <w:rPr>
          <w:rFonts w:ascii="Bookman Old Style" w:hAnsi="Bookman Old Style"/>
        </w:rPr>
        <w:t xml:space="preserve"> </w:t>
      </w:r>
      <w:r w:rsidRPr="00F53482">
        <w:rPr>
          <w:rFonts w:ascii="Bookman Old Style" w:hAnsi="Bookman Old Style"/>
          <w:b/>
        </w:rPr>
        <w:t>(2marks)</w:t>
      </w: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r>
        <w:rPr>
          <w:rFonts w:ascii="Bookman Old Style" w:hAnsi="Bookman Old Style"/>
          <w:b/>
        </w:rPr>
        <w:t>SECTION C: THIS SECTION IS COMPULSORY/ 15MARKS</w:t>
      </w:r>
    </w:p>
    <w:p w:rsidR="006E4A41" w:rsidRDefault="006E4A41" w:rsidP="006E4A41">
      <w:pPr>
        <w:rPr>
          <w:rFonts w:ascii="Bookman Old Style" w:hAnsi="Bookman Old Style"/>
          <w:b/>
        </w:rPr>
      </w:pPr>
      <w:r>
        <w:rPr>
          <w:rFonts w:ascii="Bookman Old Style" w:hAnsi="Bookman Old Style"/>
          <w:b/>
        </w:rPr>
        <w:t>ALTERNATIVE TO PRACTICAL CHEMISTRY</w:t>
      </w:r>
    </w:p>
    <w:p w:rsidR="006E4A41" w:rsidRPr="005A4F75" w:rsidRDefault="006E4A41" w:rsidP="006E4A41">
      <w:pPr>
        <w:autoSpaceDE w:val="0"/>
        <w:autoSpaceDN w:val="0"/>
        <w:adjustRightInd w:val="0"/>
        <w:spacing w:after="0" w:line="240" w:lineRule="auto"/>
        <w:rPr>
          <w:rFonts w:ascii="Bookman Old Style" w:hAnsi="Bookman Old Style" w:cs="Helvetica"/>
        </w:rPr>
      </w:pPr>
      <w:r>
        <w:rPr>
          <w:rFonts w:ascii="Bookman Old Style" w:hAnsi="Bookman Old Style"/>
          <w:b/>
        </w:rPr>
        <w:t>19.</w:t>
      </w:r>
      <w:r w:rsidRPr="003C440C">
        <w:rPr>
          <w:rFonts w:ascii="Bookman Old Style" w:hAnsi="Bookman Old Style" w:cs="Helvetica"/>
        </w:rPr>
        <w:t xml:space="preserve"> </w:t>
      </w:r>
      <w:r w:rsidRPr="005A4F75">
        <w:rPr>
          <w:rFonts w:ascii="Bookman Old Style" w:hAnsi="Bookman Old Style" w:cs="Helvetica"/>
        </w:rPr>
        <w:t>A student prepares a sample of sodium sulfate crystals using a titration method.</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
        </w:rPr>
        <w:t>The student transfers 25.0 cm3 of 1.00 mol /dm</w:t>
      </w:r>
      <w:r>
        <w:rPr>
          <w:rFonts w:ascii="Bookman Old Style" w:hAnsi="Bookman Old Style" w:cs="Helvetica"/>
          <w:vertAlign w:val="superscript"/>
        </w:rPr>
        <w:t>3</w:t>
      </w:r>
      <w:r w:rsidRPr="005A4F75">
        <w:rPr>
          <w:rFonts w:ascii="Bookman Old Style" w:hAnsi="Bookman Old Style" w:cs="Helvetica"/>
        </w:rPr>
        <w:t xml:space="preserve"> sodium hydroxide to a conical flask and add</w:t>
      </w:r>
      <w:r>
        <w:rPr>
          <w:rFonts w:ascii="Bookman Old Style" w:hAnsi="Bookman Old Style" w:cs="Helvetica"/>
        </w:rPr>
        <w:t xml:space="preserve">s </w:t>
      </w:r>
      <w:r w:rsidRPr="005A4F75">
        <w:rPr>
          <w:rFonts w:ascii="Bookman Old Style" w:hAnsi="Bookman Old Style" w:cs="Helvetica"/>
        </w:rPr>
        <w:t>dilute sulfuric acid from a burette.</w:t>
      </w:r>
      <w:r>
        <w:rPr>
          <w:rFonts w:ascii="Bookman Old Style" w:hAnsi="Bookman Old Style" w:cs="Helvetica"/>
        </w:rPr>
        <w:t xml:space="preserve"> </w:t>
      </w:r>
      <w:r w:rsidRPr="005A4F75">
        <w:rPr>
          <w:rFonts w:ascii="Bookman Old Style" w:hAnsi="Bookman Old Style" w:cs="Helvetica"/>
        </w:rPr>
        <w:t>After each addition of sulfuric acid, the student records the pH of the solution, measured by a</w:t>
      </w:r>
      <w:r>
        <w:rPr>
          <w:rFonts w:ascii="Bookman Old Style" w:hAnsi="Bookman Old Style" w:cs="Helvetica"/>
        </w:rPr>
        <w:t xml:space="preserve"> </w:t>
      </w:r>
      <w:r w:rsidRPr="005A4F75">
        <w:rPr>
          <w:rFonts w:ascii="Bookman Old Style" w:hAnsi="Bookman Old Style" w:cs="Helvetica"/>
        </w:rPr>
        <w:t>pH meter.</w:t>
      </w:r>
    </w:p>
    <w:p w:rsidR="006E4A41" w:rsidRPr="005A4F75" w:rsidRDefault="006E4A41" w:rsidP="006E4A41">
      <w:pPr>
        <w:rPr>
          <w:rFonts w:ascii="Bookman Old Style" w:hAnsi="Bookman Old Style" w:cs="Helvetica"/>
        </w:rPr>
      </w:pPr>
      <w:r w:rsidRPr="005A4F75">
        <w:rPr>
          <w:rFonts w:ascii="Bookman Old Style" w:hAnsi="Bookman Old Style" w:cs="Helvetica"/>
        </w:rPr>
        <w:t>The apparatus and table of results are shown.</w:t>
      </w:r>
    </w:p>
    <w:p w:rsidR="006E4A41" w:rsidRPr="005A4F75" w:rsidRDefault="006E4A41" w:rsidP="006E4A41">
      <w:pPr>
        <w:ind w:left="-450"/>
        <w:rPr>
          <w:rFonts w:ascii="Bookman Old Style" w:hAnsi="Bookman Old Style"/>
        </w:rPr>
      </w:pPr>
      <w:r w:rsidRPr="005A4F75">
        <w:rPr>
          <w:rFonts w:ascii="Bookman Old Style" w:hAnsi="Bookman Old Style"/>
          <w:noProof/>
        </w:rPr>
        <w:drawing>
          <wp:inline distT="0" distB="0" distL="0" distR="0" wp14:anchorId="7B20270E" wp14:editId="1B874E1B">
            <wp:extent cx="3540760" cy="3232150"/>
            <wp:effectExtent l="0" t="0" r="2540" b="6350"/>
            <wp:docPr id="1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0315" cy="3250001"/>
                    </a:xfrm>
                    <a:prstGeom prst="rect">
                      <a:avLst/>
                    </a:prstGeom>
                    <a:noFill/>
                    <a:ln>
                      <a:noFill/>
                    </a:ln>
                  </pic:spPr>
                </pic:pic>
              </a:graphicData>
            </a:graphic>
          </wp:inline>
        </w:drawing>
      </w:r>
      <w:r w:rsidRPr="005A4F75">
        <w:rPr>
          <w:rFonts w:ascii="Bookman Old Style" w:hAnsi="Bookman Old Style"/>
          <w:noProof/>
        </w:rPr>
        <w:drawing>
          <wp:inline distT="0" distB="0" distL="0" distR="0" wp14:anchorId="30CC2BC4" wp14:editId="23B7BC65">
            <wp:extent cx="2660650" cy="4192538"/>
            <wp:effectExtent l="0" t="0" r="6350" b="0"/>
            <wp:docPr id="18"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0650" cy="4192538"/>
                    </a:xfrm>
                    <a:prstGeom prst="rect">
                      <a:avLst/>
                    </a:prstGeom>
                    <a:noFill/>
                    <a:ln>
                      <a:noFill/>
                    </a:ln>
                  </pic:spPr>
                </pic:pic>
              </a:graphicData>
            </a:graphic>
          </wp:inline>
        </w:drawing>
      </w:r>
    </w:p>
    <w:p w:rsidR="006E4A41" w:rsidRPr="00255CA2"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lastRenderedPageBreak/>
        <w:t xml:space="preserve">(a) </w:t>
      </w:r>
      <w:r w:rsidRPr="005A4F75">
        <w:rPr>
          <w:rFonts w:ascii="Bookman Old Style" w:hAnsi="Bookman Old Style" w:cs="Helvetica"/>
        </w:rPr>
        <w:t>Plot the points on the grid. Draw a smooth curve through all of the points. Extend your line to</w:t>
      </w:r>
      <w:r>
        <w:rPr>
          <w:rFonts w:ascii="Bookman Old Style" w:hAnsi="Bookman Old Style" w:cs="Helvetica"/>
        </w:rPr>
        <w:t xml:space="preserve"> </w:t>
      </w:r>
      <w:r w:rsidRPr="005A4F75">
        <w:rPr>
          <w:rFonts w:ascii="Bookman Old Style" w:hAnsi="Bookman Old Style" w:cs="Helvetica"/>
        </w:rPr>
        <w:t xml:space="preserve">cross the </w:t>
      </w:r>
      <w:r w:rsidRPr="005A4F75">
        <w:rPr>
          <w:rFonts w:ascii="Bookman Old Style" w:hAnsi="Bookman Old Style" w:cs="Helvetica-Oblique"/>
          <w:i/>
          <w:iCs/>
        </w:rPr>
        <w:t>y</w:t>
      </w:r>
      <w:r w:rsidRPr="005A4F75">
        <w:rPr>
          <w:rFonts w:ascii="Bookman Old Style" w:hAnsi="Bookman Old Style" w:cs="Helvetica"/>
        </w:rPr>
        <w:t>-axis.</w:t>
      </w:r>
      <w:r>
        <w:rPr>
          <w:rFonts w:ascii="Bookman Old Style" w:hAnsi="Bookman Old Style" w:cs="Helvetica"/>
        </w:rPr>
        <w:t xml:space="preserve">                                                                              </w:t>
      </w:r>
      <w:r w:rsidRPr="005A4F75">
        <w:rPr>
          <w:rFonts w:ascii="Bookman Old Style" w:hAnsi="Bookman Old Style" w:cs="Helvetica"/>
        </w:rPr>
        <w:t xml:space="preserve"> </w:t>
      </w:r>
      <w:r w:rsidRPr="005A4F75">
        <w:rPr>
          <w:rFonts w:ascii="Bookman Old Style" w:hAnsi="Bookman Old Style" w:cs="Helvetica"/>
          <w:b/>
        </w:rPr>
        <w:t>(</w:t>
      </w:r>
      <w:r>
        <w:rPr>
          <w:rFonts w:ascii="Bookman Old Style" w:hAnsi="Bookman Old Style" w:cs="Helvetica"/>
          <w:b/>
        </w:rPr>
        <w:t>5</w:t>
      </w:r>
      <w:r w:rsidRPr="005A4F75">
        <w:rPr>
          <w:rFonts w:ascii="Bookman Old Style" w:hAnsi="Bookman Old Style" w:cs="Helvetica"/>
          <w:b/>
        </w:rPr>
        <w:t>marks)</w:t>
      </w:r>
    </w:p>
    <w:p w:rsidR="006E4A41" w:rsidRPr="005A4F75" w:rsidRDefault="006E4A41" w:rsidP="006E4A41">
      <w:pPr>
        <w:ind w:left="-450"/>
        <w:rPr>
          <w:rFonts w:ascii="Bookman Old Style" w:hAnsi="Bookman Old Style"/>
        </w:rPr>
      </w:pPr>
      <w:r w:rsidRPr="005A4F75">
        <w:rPr>
          <w:rFonts w:ascii="Bookman Old Style" w:hAnsi="Bookman Old Style"/>
          <w:noProof/>
        </w:rPr>
        <w:drawing>
          <wp:inline distT="0" distB="0" distL="0" distR="0" wp14:anchorId="5AC33F63" wp14:editId="0F63AADC">
            <wp:extent cx="6546850" cy="3003541"/>
            <wp:effectExtent l="0" t="0" r="6350" b="6985"/>
            <wp:docPr id="19"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210" cy="3041326"/>
                    </a:xfrm>
                    <a:prstGeom prst="rect">
                      <a:avLst/>
                    </a:prstGeom>
                    <a:noFill/>
                    <a:ln>
                      <a:noFill/>
                    </a:ln>
                  </pic:spPr>
                </pic:pic>
              </a:graphicData>
            </a:graphic>
          </wp:inline>
        </w:drawing>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t xml:space="preserve">(b) </w:t>
      </w:r>
      <w:r w:rsidRPr="005A4F75">
        <w:rPr>
          <w:rFonts w:ascii="Bookman Old Style" w:hAnsi="Bookman Old Style" w:cs="Helvetica"/>
        </w:rPr>
        <w:t>Use the graph to answer the following questions.</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t xml:space="preserve">(i) </w:t>
      </w:r>
      <w:r w:rsidRPr="005A4F75">
        <w:rPr>
          <w:rFonts w:ascii="Bookman Old Style" w:hAnsi="Bookman Old Style" w:cs="Helvetica"/>
        </w:rPr>
        <w:t xml:space="preserve">What is the pH of 25.0 cm3 of 1.00 mol / dm3 sodium hydroxide </w:t>
      </w:r>
      <w:r>
        <w:rPr>
          <w:rFonts w:ascii="Bookman Old Style" w:hAnsi="Bookman Old Style" w:cs="Helvetica"/>
        </w:rPr>
        <w:t xml:space="preserve">                  </w:t>
      </w:r>
      <w:r w:rsidRPr="005A4F75">
        <w:rPr>
          <w:rFonts w:ascii="Bookman Old Style" w:hAnsi="Bookman Old Style" w:cs="Helvetica"/>
          <w:b/>
        </w:rPr>
        <w:t>(</w:t>
      </w:r>
      <w:r>
        <w:rPr>
          <w:rFonts w:ascii="Bookman Old Style" w:hAnsi="Bookman Old Style" w:cs="Helvetica"/>
          <w:b/>
        </w:rPr>
        <w:t>1</w:t>
      </w:r>
      <w:r w:rsidRPr="005A4F75">
        <w:rPr>
          <w:rFonts w:ascii="Bookman Old Style" w:hAnsi="Bookman Old Style" w:cs="Helvetica"/>
          <w:b/>
        </w:rPr>
        <w:t>mark)</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t xml:space="preserve">(ii) </w:t>
      </w:r>
      <w:r w:rsidRPr="005A4F75">
        <w:rPr>
          <w:rFonts w:ascii="Bookman Old Style" w:hAnsi="Bookman Old Style" w:cs="Helvetica"/>
        </w:rPr>
        <w:t>What is the pH of the solution when 15.0 cm3 of acid is added?</w:t>
      </w:r>
      <w:r>
        <w:rPr>
          <w:rFonts w:ascii="Bookman Old Style" w:hAnsi="Bookman Old Style" w:cs="Helvetica"/>
        </w:rPr>
        <w:t xml:space="preserve">                   </w:t>
      </w:r>
      <w:r w:rsidRPr="005A4F75">
        <w:rPr>
          <w:rFonts w:ascii="Bookman Old Style" w:hAnsi="Bookman Old Style" w:cs="Helvetica"/>
        </w:rPr>
        <w:t xml:space="preserve"> </w:t>
      </w:r>
      <w:r w:rsidRPr="005A4F75">
        <w:rPr>
          <w:rFonts w:ascii="Bookman Old Style" w:hAnsi="Bookman Old Style" w:cs="Helvetica"/>
          <w:b/>
        </w:rPr>
        <w:t>(</w:t>
      </w:r>
      <w:r>
        <w:rPr>
          <w:rFonts w:ascii="Bookman Old Style" w:hAnsi="Bookman Old Style" w:cs="Helvetica"/>
          <w:b/>
        </w:rPr>
        <w:t>1</w:t>
      </w:r>
      <w:r w:rsidRPr="005A4F75">
        <w:rPr>
          <w:rFonts w:ascii="Bookman Old Style" w:hAnsi="Bookman Old Style" w:cs="Helvetica"/>
          <w:b/>
        </w:rPr>
        <w:t>mark)</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t xml:space="preserve">(c) (i) </w:t>
      </w:r>
      <w:r w:rsidRPr="005A4F75">
        <w:rPr>
          <w:rFonts w:ascii="Bookman Old Style" w:hAnsi="Bookman Old Style" w:cs="Helvetica"/>
        </w:rPr>
        <w:t>At the end-point of the titration, the pH changes rapidly when only a small volume of acid</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
        </w:rPr>
        <w:t xml:space="preserve">is added. Use your graph to suggest the pH of the solution at the end-point. </w:t>
      </w:r>
      <w:r>
        <w:rPr>
          <w:rFonts w:ascii="Bookman Old Style" w:hAnsi="Bookman Old Style" w:cs="Helvetica"/>
        </w:rPr>
        <w:t xml:space="preserve">      </w:t>
      </w:r>
      <w:r w:rsidRPr="005A4F75">
        <w:rPr>
          <w:rFonts w:ascii="Bookman Old Style" w:hAnsi="Bookman Old Style" w:cs="Helvetica"/>
          <w:b/>
        </w:rPr>
        <w:t>(</w:t>
      </w:r>
      <w:r>
        <w:rPr>
          <w:rFonts w:ascii="Bookman Old Style" w:hAnsi="Bookman Old Style" w:cs="Helvetica"/>
          <w:b/>
        </w:rPr>
        <w:t>1</w:t>
      </w:r>
      <w:r w:rsidRPr="005A4F75">
        <w:rPr>
          <w:rFonts w:ascii="Bookman Old Style" w:hAnsi="Bookman Old Style" w:cs="Helvetica"/>
          <w:b/>
        </w:rPr>
        <w:t>mark)</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t xml:space="preserve">(ii) </w:t>
      </w:r>
      <w:r w:rsidRPr="005A4F75">
        <w:rPr>
          <w:rFonts w:ascii="Bookman Old Style" w:hAnsi="Bookman Old Style" w:cs="Helvetica"/>
        </w:rPr>
        <w:t xml:space="preserve">Using your answer to </w:t>
      </w:r>
      <w:r w:rsidRPr="005A4F75">
        <w:rPr>
          <w:rFonts w:ascii="Bookman Old Style" w:hAnsi="Bookman Old Style" w:cs="Helvetica-Bold"/>
          <w:b/>
          <w:bCs/>
        </w:rPr>
        <w:t xml:space="preserve">(i) </w:t>
      </w:r>
      <w:r w:rsidRPr="005A4F75">
        <w:rPr>
          <w:rFonts w:ascii="Bookman Old Style" w:hAnsi="Bookman Old Style" w:cs="Helvetica"/>
        </w:rPr>
        <w:t>and your graph, what volume of acid is required to neutralise</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
        </w:rPr>
        <w:t xml:space="preserve">25.0 cm3 of 1.00 mol / dm3 sodium hydroxide? </w:t>
      </w:r>
      <w:r>
        <w:rPr>
          <w:rFonts w:ascii="Bookman Old Style" w:hAnsi="Bookman Old Style" w:cs="Helvetica"/>
        </w:rPr>
        <w:t xml:space="preserve">                                                </w:t>
      </w:r>
      <w:r w:rsidRPr="005A4F75">
        <w:rPr>
          <w:rFonts w:ascii="Bookman Old Style" w:hAnsi="Bookman Old Style" w:cs="Helvetica"/>
          <w:b/>
        </w:rPr>
        <w:t>(2marks)</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Bold"/>
          <w:b/>
          <w:bCs/>
        </w:rPr>
        <w:t xml:space="preserve"> (d) </w:t>
      </w:r>
      <w:r w:rsidRPr="005A4F75">
        <w:rPr>
          <w:rFonts w:ascii="Bookman Old Style" w:hAnsi="Bookman Old Style" w:cs="Helvetica"/>
        </w:rPr>
        <w:t>Sulfuric acid reacts with sodium hydroxide.</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
        </w:rPr>
        <w:t>H2SO4 + 2NaOH → Na2SO4 + 2H2O</w:t>
      </w:r>
    </w:p>
    <w:p w:rsidR="006E4A41" w:rsidRPr="005A4F75" w:rsidRDefault="006E4A41" w:rsidP="006E4A41">
      <w:pPr>
        <w:autoSpaceDE w:val="0"/>
        <w:autoSpaceDN w:val="0"/>
        <w:adjustRightInd w:val="0"/>
        <w:spacing w:after="0" w:line="240" w:lineRule="auto"/>
        <w:rPr>
          <w:rFonts w:ascii="Bookman Old Style" w:hAnsi="Bookman Old Style" w:cs="Helvetica"/>
        </w:rPr>
      </w:pPr>
      <w:r w:rsidRPr="005A4F75">
        <w:rPr>
          <w:rFonts w:ascii="Bookman Old Style" w:hAnsi="Bookman Old Style" w:cs="Helvetica"/>
        </w:rPr>
        <w:t xml:space="preserve">Using the equation and your answer to </w:t>
      </w:r>
      <w:r w:rsidRPr="005A4F75">
        <w:rPr>
          <w:rFonts w:ascii="Bookman Old Style" w:hAnsi="Bookman Old Style" w:cs="Helvetica-Bold"/>
          <w:b/>
          <w:bCs/>
        </w:rPr>
        <w:t>(c)(ii)</w:t>
      </w:r>
      <w:r w:rsidRPr="005A4F75">
        <w:rPr>
          <w:rFonts w:ascii="Bookman Old Style" w:hAnsi="Bookman Old Style" w:cs="Helvetica"/>
        </w:rPr>
        <w:t>, calculate the concentration of sulfuric acid</w:t>
      </w:r>
    </w:p>
    <w:p w:rsidR="006E4A41" w:rsidRPr="005A4F75" w:rsidRDefault="006E4A41" w:rsidP="006E4A41">
      <w:pPr>
        <w:rPr>
          <w:rFonts w:ascii="Bookman Old Style" w:hAnsi="Bookman Old Style" w:cs="Helvetica"/>
          <w:b/>
        </w:rPr>
      </w:pPr>
      <w:r w:rsidRPr="005A4F75">
        <w:rPr>
          <w:rFonts w:ascii="Bookman Old Style" w:hAnsi="Bookman Old Style" w:cs="Helvetica"/>
        </w:rPr>
        <w:t>used in the experiment.</w:t>
      </w:r>
      <w:r w:rsidRPr="005A4F75">
        <w:rPr>
          <w:rFonts w:ascii="Bookman Old Style" w:hAnsi="Bookman Old Style" w:cs="Helvetica"/>
          <w:b/>
        </w:rPr>
        <w:t xml:space="preserve"> </w:t>
      </w:r>
      <w:r>
        <w:rPr>
          <w:rFonts w:ascii="Bookman Old Style" w:hAnsi="Bookman Old Style" w:cs="Helvetica"/>
          <w:b/>
        </w:rPr>
        <w:t xml:space="preserve">                                                                               </w:t>
      </w:r>
      <w:r w:rsidRPr="005A4F75">
        <w:rPr>
          <w:rFonts w:ascii="Bookman Old Style" w:hAnsi="Bookman Old Style" w:cs="Helvetica"/>
          <w:b/>
        </w:rPr>
        <w:t>(</w:t>
      </w:r>
      <w:r>
        <w:rPr>
          <w:rFonts w:ascii="Bookman Old Style" w:hAnsi="Bookman Old Style" w:cs="Helvetica"/>
          <w:b/>
        </w:rPr>
        <w:t>2</w:t>
      </w:r>
      <w:r w:rsidRPr="005A4F75">
        <w:rPr>
          <w:rFonts w:ascii="Bookman Old Style" w:hAnsi="Bookman Old Style" w:cs="Helvetica"/>
          <w:b/>
        </w:rPr>
        <w:t>marks)</w:t>
      </w:r>
    </w:p>
    <w:p w:rsidR="006E4A41" w:rsidRPr="005A4F75" w:rsidRDefault="006E4A41" w:rsidP="006E4A41">
      <w:pPr>
        <w:rPr>
          <w:rFonts w:ascii="Bookman Old Style" w:hAnsi="Bookman Old Style"/>
        </w:rPr>
      </w:pPr>
      <w:r w:rsidRPr="005A4F75">
        <w:rPr>
          <w:rFonts w:ascii="Bookman Old Style" w:hAnsi="Bookman Old Style"/>
        </w:rPr>
        <w:t>(e) The experiment is repeated using different masses of sodium chloride. The results are shown in the table</w:t>
      </w:r>
    </w:p>
    <w:p w:rsidR="006E4A41" w:rsidRPr="005A4F75" w:rsidRDefault="006E4A41" w:rsidP="006E4A41">
      <w:pPr>
        <w:rPr>
          <w:rFonts w:ascii="Bookman Old Style" w:hAnsi="Bookman Old Style"/>
        </w:rPr>
      </w:pPr>
      <w:r w:rsidRPr="005A4F75">
        <w:rPr>
          <w:rFonts w:ascii="Bookman Old Style" w:hAnsi="Bookman Old Style"/>
          <w:noProof/>
        </w:rPr>
        <w:drawing>
          <wp:inline distT="0" distB="0" distL="0" distR="0" wp14:anchorId="7D9E70FE" wp14:editId="4261AD85">
            <wp:extent cx="5556250" cy="692150"/>
            <wp:effectExtent l="0" t="0" r="6350" b="0"/>
            <wp:docPr id="20"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6250" cy="692150"/>
                    </a:xfrm>
                    <a:prstGeom prst="rect">
                      <a:avLst/>
                    </a:prstGeom>
                    <a:noFill/>
                    <a:ln>
                      <a:noFill/>
                    </a:ln>
                  </pic:spPr>
                </pic:pic>
              </a:graphicData>
            </a:graphic>
          </wp:inline>
        </w:drawing>
      </w:r>
    </w:p>
    <w:p w:rsidR="006E4A41" w:rsidRPr="005A4F75" w:rsidRDefault="006E4A41" w:rsidP="006E2836">
      <w:pPr>
        <w:numPr>
          <w:ilvl w:val="0"/>
          <w:numId w:val="4"/>
        </w:numPr>
        <w:contextualSpacing/>
        <w:rPr>
          <w:rFonts w:ascii="Bookman Old Style" w:hAnsi="Bookman Old Style"/>
        </w:rPr>
      </w:pPr>
      <w:r w:rsidRPr="005A4F75">
        <w:rPr>
          <w:rFonts w:ascii="Bookman Old Style" w:hAnsi="Bookman Old Style" w:cs="Helvetica"/>
        </w:rPr>
        <w:t>Plot the graph of solubility of sodium chloride</w:t>
      </w:r>
      <w:r>
        <w:rPr>
          <w:rFonts w:ascii="Bookman Old Style" w:hAnsi="Bookman Old Style" w:cs="Helvetica"/>
        </w:rPr>
        <w:t>(NaCl)</w:t>
      </w:r>
      <w:r w:rsidRPr="005A4F75">
        <w:rPr>
          <w:rFonts w:ascii="Bookman Old Style" w:hAnsi="Bookman Old Style" w:cs="Helvetica"/>
        </w:rPr>
        <w:t xml:space="preserve"> on the grid against temperature. </w:t>
      </w:r>
      <w:r>
        <w:rPr>
          <w:rFonts w:ascii="Bookman Old Style" w:hAnsi="Bookman Old Style" w:cs="Helvetica"/>
        </w:rPr>
        <w:t xml:space="preserve">                                                                                      </w:t>
      </w:r>
      <w:r w:rsidRPr="005A4F75">
        <w:rPr>
          <w:rFonts w:ascii="Bookman Old Style" w:hAnsi="Bookman Old Style"/>
          <w:b/>
        </w:rPr>
        <w:t>(</w:t>
      </w:r>
      <w:r>
        <w:rPr>
          <w:rFonts w:ascii="Bookman Old Style" w:hAnsi="Bookman Old Style"/>
          <w:b/>
        </w:rPr>
        <w:t>2</w:t>
      </w:r>
      <w:r w:rsidRPr="005A4F75">
        <w:rPr>
          <w:rFonts w:ascii="Bookman Old Style" w:hAnsi="Bookman Old Style"/>
          <w:b/>
        </w:rPr>
        <w:t>marks)</w:t>
      </w:r>
    </w:p>
    <w:p w:rsidR="006E4A41" w:rsidRPr="005A4F75" w:rsidRDefault="006E4A41" w:rsidP="006E2836">
      <w:pPr>
        <w:numPr>
          <w:ilvl w:val="0"/>
          <w:numId w:val="4"/>
        </w:numPr>
        <w:contextualSpacing/>
        <w:rPr>
          <w:rFonts w:ascii="Bookman Old Style" w:hAnsi="Bookman Old Style"/>
        </w:rPr>
      </w:pPr>
      <w:r w:rsidRPr="005A4F75">
        <w:rPr>
          <w:rFonts w:ascii="Bookman Old Style" w:hAnsi="Bookman Old Style"/>
        </w:rPr>
        <w:t>Explain the effect of temperature on solubility.</w:t>
      </w:r>
      <w:r>
        <w:rPr>
          <w:rFonts w:ascii="Bookman Old Style" w:hAnsi="Bookman Old Style"/>
        </w:rPr>
        <w:t xml:space="preserve">                                    </w:t>
      </w:r>
      <w:r w:rsidRPr="005A4F75">
        <w:rPr>
          <w:rFonts w:ascii="Bookman Old Style" w:hAnsi="Bookman Old Style"/>
          <w:b/>
        </w:rPr>
        <w:t>(</w:t>
      </w:r>
      <w:r>
        <w:rPr>
          <w:rFonts w:ascii="Bookman Old Style" w:hAnsi="Bookman Old Style"/>
          <w:b/>
        </w:rPr>
        <w:t>1</w:t>
      </w:r>
      <w:r w:rsidRPr="005A4F75">
        <w:rPr>
          <w:rFonts w:ascii="Bookman Old Style" w:hAnsi="Bookman Old Style"/>
          <w:b/>
        </w:rPr>
        <w:t>marks)</w:t>
      </w:r>
    </w:p>
    <w:p w:rsidR="006E4A41" w:rsidRPr="00F53482" w:rsidRDefault="006E4A41" w:rsidP="006E4A41">
      <w:pPr>
        <w:rPr>
          <w:rFonts w:ascii="Bookman Old Style" w:hAnsi="Bookman Old Style"/>
        </w:rPr>
      </w:pPr>
    </w:p>
    <w:p w:rsidR="006E4A41" w:rsidRDefault="006E4A41" w:rsidP="006E4A41">
      <w:pPr>
        <w:rPr>
          <w:rFonts w:ascii="Bookman Old Style" w:hAnsi="Bookman Old Style"/>
          <w:b/>
        </w:rPr>
      </w:pPr>
      <w:r>
        <w:rPr>
          <w:rFonts w:ascii="Bookman Old Style" w:hAnsi="Bookman Old Style"/>
          <w:b/>
        </w:rPr>
        <w:t xml:space="preserve">                                     </w:t>
      </w:r>
    </w:p>
    <w:p w:rsidR="006E4A41" w:rsidRPr="005C3A7C" w:rsidRDefault="006E4A41" w:rsidP="006E4A41">
      <w:pPr>
        <w:rPr>
          <w:rFonts w:ascii="Bookman Old Style" w:hAnsi="Bookman Old Style"/>
          <w:b/>
          <w:sz w:val="32"/>
          <w:szCs w:val="32"/>
        </w:rPr>
      </w:pPr>
      <w:r w:rsidRPr="005C3A7C">
        <w:rPr>
          <w:rFonts w:ascii="Bookman Old Style" w:hAnsi="Bookman Old Style"/>
          <w:b/>
          <w:sz w:val="32"/>
          <w:szCs w:val="32"/>
        </w:rPr>
        <w:t xml:space="preserve">                             Good luck!!!!!!!!!!!!!!!!!!!</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lastRenderedPageBreak/>
        <w:t>MINISTRY OF EDUCATION                                              SCHOOL YEAR: 2020/2021</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SOUTHERN PROVINCE                                                      TERM  III</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 xml:space="preserve">RUHANGO DISTRICT                                                         </w:t>
      </w:r>
    </w:p>
    <w:p w:rsidR="006E4A41" w:rsidRDefault="006E4A41" w:rsidP="006E4A41">
      <w:pPr>
        <w:spacing w:after="0"/>
        <w:rPr>
          <w:rFonts w:ascii="Times New Roman" w:hAnsi="Times New Roman" w:cs="Times New Roman"/>
          <w:b/>
          <w:lang w:val="en-GB"/>
        </w:rPr>
      </w:pPr>
      <w:r>
        <w:rPr>
          <w:rFonts w:ascii="Times New Roman" w:hAnsi="Times New Roman" w:cs="Times New Roman"/>
          <w:b/>
          <w:lang w:val="en-GB"/>
        </w:rPr>
        <w:t>PROMOTION: S6</w:t>
      </w:r>
      <w:r w:rsidRPr="001C32BD">
        <w:rPr>
          <w:rFonts w:ascii="Times New Roman" w:hAnsi="Times New Roman" w:cs="Times New Roman"/>
          <w:b/>
          <w:lang w:val="en-GB"/>
        </w:rPr>
        <w:tab/>
        <w:t xml:space="preserve">           </w:t>
      </w:r>
      <w:r>
        <w:rPr>
          <w:rFonts w:ascii="Times New Roman" w:hAnsi="Times New Roman" w:cs="Times New Roman"/>
          <w:b/>
          <w:lang w:val="en-GB"/>
        </w:rPr>
        <w:t xml:space="preserve">       </w:t>
      </w:r>
      <w:r w:rsidRPr="001C32BD">
        <w:rPr>
          <w:rFonts w:ascii="Times New Roman" w:hAnsi="Times New Roman" w:cs="Times New Roman"/>
          <w:b/>
          <w:lang w:val="en-GB"/>
        </w:rPr>
        <w:t xml:space="preserve"> </w:t>
      </w:r>
      <w:r w:rsidRPr="001C32BD">
        <w:rPr>
          <w:rFonts w:ascii="Times New Roman" w:hAnsi="Times New Roman" w:cs="Times New Roman"/>
          <w:b/>
          <w:lang w:val="en-GB"/>
        </w:rPr>
        <w:tab/>
      </w:r>
      <w:r w:rsidRPr="001C32BD">
        <w:rPr>
          <w:rFonts w:ascii="Times New Roman" w:hAnsi="Times New Roman" w:cs="Times New Roman"/>
          <w:b/>
          <w:lang w:val="en-GB"/>
        </w:rPr>
        <w:tab/>
        <w:t xml:space="preserve">           </w:t>
      </w:r>
      <w:r>
        <w:rPr>
          <w:rFonts w:ascii="Times New Roman" w:hAnsi="Times New Roman" w:cs="Times New Roman"/>
          <w:b/>
          <w:lang w:val="en-GB"/>
        </w:rPr>
        <w:t xml:space="preserve">          </w:t>
      </w:r>
    </w:p>
    <w:p w:rsidR="006E4A41" w:rsidRDefault="006E4A41" w:rsidP="006E4A41">
      <w:pPr>
        <w:spacing w:after="0"/>
        <w:rPr>
          <w:rFonts w:ascii="Times New Roman" w:hAnsi="Times New Roman" w:cs="Times New Roman"/>
          <w:b/>
          <w:lang w:val="en-GB"/>
        </w:rPr>
      </w:pPr>
    </w:p>
    <w:p w:rsidR="006E4A41" w:rsidRDefault="006E4A41" w:rsidP="006E4A41">
      <w:pPr>
        <w:spacing w:after="0"/>
        <w:rPr>
          <w:rFonts w:ascii="Bookman Old Style" w:hAnsi="Bookman Old Style"/>
          <w:b/>
          <w:sz w:val="24"/>
          <w:szCs w:val="24"/>
        </w:rPr>
      </w:pPr>
      <w:r>
        <w:rPr>
          <w:rFonts w:ascii="Times New Roman" w:hAnsi="Times New Roman" w:cs="Times New Roman"/>
          <w:b/>
          <w:sz w:val="24"/>
          <w:szCs w:val="24"/>
        </w:rPr>
        <w:t>CHEMISTRY EXAMINATIONS MARKING GUIDE</w:t>
      </w:r>
      <w:r w:rsidRPr="004273D1">
        <w:rPr>
          <w:rFonts w:ascii="Bookman Old Style" w:hAnsi="Bookman Old Style"/>
          <w:b/>
          <w:sz w:val="24"/>
          <w:szCs w:val="24"/>
        </w:rPr>
        <w:t>/100MARK</w:t>
      </w:r>
      <w:r>
        <w:rPr>
          <w:rFonts w:ascii="Bookman Old Style" w:hAnsi="Bookman Old Style"/>
          <w:b/>
          <w:sz w:val="24"/>
          <w:szCs w:val="24"/>
        </w:rPr>
        <w:t xml:space="preserve">S </w:t>
      </w:r>
    </w:p>
    <w:p w:rsidR="006E4A41" w:rsidRDefault="006E4A41" w:rsidP="006E4A41">
      <w:pPr>
        <w:spacing w:after="0"/>
        <w:rPr>
          <w:rFonts w:ascii="Bookman Old Style" w:hAnsi="Bookman Old Style"/>
          <w:b/>
          <w:sz w:val="24"/>
          <w:szCs w:val="24"/>
        </w:rPr>
      </w:pPr>
    </w:p>
    <w:p w:rsidR="006E4A41" w:rsidRPr="008B7D47" w:rsidRDefault="006E4A41" w:rsidP="006E4A41">
      <w:pPr>
        <w:spacing w:after="0"/>
        <w:rPr>
          <w:rFonts w:ascii="Times New Roman" w:hAnsi="Times New Roman" w:cs="Times New Roman"/>
          <w:b/>
          <w:lang w:val="en-GB"/>
        </w:rPr>
      </w:pPr>
      <w:r w:rsidRPr="005665F9">
        <w:rPr>
          <w:rFonts w:ascii="Bookman Old Style" w:hAnsi="Bookman Old Style"/>
          <w:b/>
          <w:bCs/>
          <w:u w:val="single"/>
        </w:rPr>
        <w:t>SECTION A</w:t>
      </w:r>
    </w:p>
    <w:p w:rsidR="006E4A41" w:rsidRPr="00F814C3" w:rsidRDefault="006E4A41" w:rsidP="006E4A41">
      <w:pPr>
        <w:rPr>
          <w:rFonts w:ascii="Bookman Old Style" w:hAnsi="Bookman Old Style"/>
          <w:b/>
          <w:bCs/>
        </w:rPr>
      </w:pPr>
      <w:r w:rsidRPr="005665F9">
        <w:rPr>
          <w:rFonts w:ascii="Bookman Old Style" w:hAnsi="Bookman Old Style"/>
          <w:b/>
          <w:bCs/>
        </w:rPr>
        <w:t>1. A      /</w:t>
      </w:r>
      <w:r>
        <w:rPr>
          <w:rFonts w:ascii="Bookman Old Style" w:hAnsi="Bookman Old Style"/>
          <w:b/>
          <w:bCs/>
        </w:rPr>
        <w:t>1</w:t>
      </w:r>
      <w:r w:rsidRPr="00F814C3">
        <w:rPr>
          <w:rFonts w:ascii="Bookman Old Style" w:hAnsi="Bookman Old Style"/>
          <w:b/>
          <w:bCs/>
        </w:rPr>
        <w:t>marks</w:t>
      </w:r>
    </w:p>
    <w:p w:rsidR="006E4A41" w:rsidRPr="005665F9" w:rsidRDefault="006E4A41" w:rsidP="006E4A41">
      <w:pPr>
        <w:rPr>
          <w:rFonts w:ascii="Bookman Old Style" w:hAnsi="Bookman Old Style"/>
          <w:b/>
          <w:bCs/>
        </w:rPr>
      </w:pPr>
      <w:r w:rsidRPr="005665F9">
        <w:rPr>
          <w:rFonts w:ascii="Bookman Old Style" w:hAnsi="Bookman Old Style"/>
          <w:b/>
          <w:bCs/>
        </w:rPr>
        <w:t xml:space="preserve">2. </w:t>
      </w:r>
      <w:r w:rsidRPr="005665F9">
        <w:rPr>
          <w:rFonts w:ascii="Bookman Old Style" w:hAnsi="Bookman Old Style"/>
        </w:rPr>
        <w:t>Mr=324g/mol</w:t>
      </w:r>
    </w:p>
    <w:p w:rsidR="006E4A41" w:rsidRPr="005665F9" w:rsidRDefault="006E4A41" w:rsidP="006E4A41">
      <w:pPr>
        <w:rPr>
          <w:rFonts w:ascii="Bookman Old Style" w:hAnsi="Bookman Old Style"/>
        </w:rPr>
      </w:pPr>
      <w:r w:rsidRPr="005665F9">
        <w:rPr>
          <w:rFonts w:ascii="Bookman Old Style" w:hAnsi="Bookman Old Style"/>
          <w:b/>
          <w:bCs/>
        </w:rPr>
        <w:t xml:space="preserve">    % </w:t>
      </w:r>
      <w:r w:rsidRPr="005665F9">
        <w:rPr>
          <w:rFonts w:ascii="Bookman Old Style" w:hAnsi="Bookman Old Style"/>
        </w:rPr>
        <w:t>oxygen=224g*100/324g=69% /</w:t>
      </w:r>
      <w:r w:rsidRPr="005665F9">
        <w:rPr>
          <w:rFonts w:ascii="Bookman Old Style" w:hAnsi="Bookman Old Style"/>
          <w:b/>
          <w:bCs/>
        </w:rPr>
        <w:t xml:space="preserve">2marks </w:t>
      </w:r>
      <w:r w:rsidRPr="005665F9">
        <w:rPr>
          <w:rFonts w:ascii="Bookman Old Style" w:hAnsi="Bookman Old Style"/>
        </w:rPr>
        <w:t xml:space="preserve"> </w:t>
      </w:r>
    </w:p>
    <w:p w:rsidR="006E4A41" w:rsidRPr="005665F9" w:rsidRDefault="006E4A41" w:rsidP="006E4A41">
      <w:pPr>
        <w:rPr>
          <w:rFonts w:ascii="Bookman Old Style" w:hAnsi="Bookman Old Style"/>
          <w:b/>
          <w:bCs/>
        </w:rPr>
      </w:pPr>
      <w:r w:rsidRPr="005665F9">
        <w:rPr>
          <w:rFonts w:ascii="Bookman Old Style" w:hAnsi="Bookman Old Style"/>
          <w:b/>
          <w:bCs/>
        </w:rPr>
        <w:t>3</w:t>
      </w:r>
      <w:r w:rsidRPr="005665F9">
        <w:rPr>
          <w:rFonts w:ascii="Bookman Old Style" w:hAnsi="Bookman Old Style"/>
        </w:rPr>
        <w:t xml:space="preserve">.a) P=A-Z, P=64-29=35protons/ </w:t>
      </w:r>
      <w:r w:rsidRPr="005665F9">
        <w:rPr>
          <w:rFonts w:ascii="Bookman Old Style" w:hAnsi="Bookman Old Style"/>
          <w:b/>
          <w:bCs/>
        </w:rPr>
        <w:t>2marks</w:t>
      </w:r>
    </w:p>
    <w:p w:rsidR="006E4A41" w:rsidRPr="005665F9" w:rsidRDefault="006E4A41" w:rsidP="006E4A41">
      <w:pPr>
        <w:rPr>
          <w:rFonts w:ascii="Bookman Old Style" w:hAnsi="Bookman Old Style"/>
          <w:b/>
          <w:bCs/>
        </w:rPr>
      </w:pPr>
      <w:r w:rsidRPr="005665F9">
        <w:rPr>
          <w:rFonts w:ascii="Bookman Old Style" w:hAnsi="Bookman Old Style"/>
          <w:b/>
          <w:bCs/>
        </w:rPr>
        <w:t xml:space="preserve">    </w:t>
      </w:r>
      <w:r w:rsidRPr="005665F9">
        <w:rPr>
          <w:rFonts w:ascii="Bookman Old Style" w:hAnsi="Bookman Old Style"/>
        </w:rPr>
        <w:t>b) Most of compounds of copper are in the stable oxidation state of +2 in which the 3d-orbital is partially filled. The electrons in this 3d orbital tend to move to higher energy level and as they come back they emit radiations falling in the visible region of the spectrum. (Blue color). /</w:t>
      </w:r>
      <w:r w:rsidRPr="005665F9">
        <w:rPr>
          <w:rFonts w:ascii="Bookman Old Style" w:hAnsi="Bookman Old Style"/>
          <w:b/>
          <w:bCs/>
        </w:rPr>
        <w:t>2marks</w:t>
      </w:r>
    </w:p>
    <w:p w:rsidR="006E4A41" w:rsidRPr="005665F9" w:rsidRDefault="006E4A41" w:rsidP="006E4A41">
      <w:pPr>
        <w:rPr>
          <w:rFonts w:ascii="Bookman Old Style" w:hAnsi="Bookman Old Style"/>
          <w:b/>
          <w:bCs/>
        </w:rPr>
      </w:pPr>
      <w:r w:rsidRPr="005665F9">
        <w:rPr>
          <w:rFonts w:ascii="Bookman Old Style" w:hAnsi="Bookman Old Style"/>
          <w:b/>
          <w:bCs/>
        </w:rPr>
        <w:t>4.a) Give full marks for one difference among the following/ 2marks</w:t>
      </w:r>
    </w:p>
    <w:tbl>
      <w:tblPr>
        <w:tblStyle w:val="TableGrid"/>
        <w:tblW w:w="0" w:type="auto"/>
        <w:tblInd w:w="-113" w:type="dxa"/>
        <w:tblLook w:val="04A0" w:firstRow="1" w:lastRow="0" w:firstColumn="1" w:lastColumn="0" w:noHBand="0" w:noVBand="1"/>
      </w:tblPr>
      <w:tblGrid>
        <w:gridCol w:w="4675"/>
        <w:gridCol w:w="4675"/>
      </w:tblGrid>
      <w:tr w:rsidR="006E4A41" w:rsidRPr="005665F9" w:rsidTr="00DF5F06">
        <w:tc>
          <w:tcPr>
            <w:tcW w:w="4675" w:type="dxa"/>
          </w:tcPr>
          <w:p w:rsidR="006E4A41" w:rsidRPr="005665F9" w:rsidRDefault="006E4A41" w:rsidP="00DF5F06">
            <w:pPr>
              <w:rPr>
                <w:rFonts w:ascii="Bookman Old Style" w:hAnsi="Bookman Old Style"/>
                <w:b/>
                <w:bCs/>
              </w:rPr>
            </w:pPr>
            <w:r w:rsidRPr="005665F9">
              <w:rPr>
                <w:rFonts w:ascii="Bookman Old Style" w:hAnsi="Bookman Old Style"/>
                <w:b/>
                <w:bCs/>
              </w:rPr>
              <w:t>Nuclear fission</w:t>
            </w:r>
          </w:p>
        </w:tc>
        <w:tc>
          <w:tcPr>
            <w:tcW w:w="4675" w:type="dxa"/>
          </w:tcPr>
          <w:p w:rsidR="006E4A41" w:rsidRPr="005665F9" w:rsidRDefault="006E4A41" w:rsidP="00DF5F06">
            <w:pPr>
              <w:rPr>
                <w:rFonts w:ascii="Bookman Old Style" w:hAnsi="Bookman Old Style"/>
                <w:b/>
                <w:bCs/>
              </w:rPr>
            </w:pPr>
            <w:r w:rsidRPr="005665F9">
              <w:rPr>
                <w:rFonts w:ascii="Bookman Old Style" w:hAnsi="Bookman Old Style"/>
                <w:b/>
                <w:bCs/>
              </w:rPr>
              <w:t>Nuclear fusion</w:t>
            </w:r>
          </w:p>
        </w:tc>
      </w:tr>
      <w:tr w:rsidR="006E4A41" w:rsidRPr="005665F9" w:rsidTr="00DF5F06">
        <w:tc>
          <w:tcPr>
            <w:tcW w:w="4675" w:type="dxa"/>
          </w:tcPr>
          <w:p w:rsidR="006E4A41" w:rsidRPr="005665F9" w:rsidRDefault="006E4A41" w:rsidP="00DF5F06">
            <w:pPr>
              <w:rPr>
                <w:rFonts w:ascii="Bookman Old Style" w:hAnsi="Bookman Old Style"/>
              </w:rPr>
            </w:pPr>
            <w:r w:rsidRPr="005665F9">
              <w:rPr>
                <w:rFonts w:ascii="Bookman Old Style" w:hAnsi="Bookman Old Style"/>
              </w:rPr>
              <w:t>1. Bigger  nuclei(heavier nuclei) splits into smaller nuclei</w:t>
            </w:r>
          </w:p>
        </w:tc>
        <w:tc>
          <w:tcPr>
            <w:tcW w:w="4675" w:type="dxa"/>
          </w:tcPr>
          <w:p w:rsidR="006E4A41" w:rsidRPr="005665F9" w:rsidRDefault="006E4A41" w:rsidP="00DF5F06">
            <w:pPr>
              <w:rPr>
                <w:rFonts w:ascii="Bookman Old Style" w:hAnsi="Bookman Old Style"/>
              </w:rPr>
            </w:pPr>
            <w:r w:rsidRPr="005665F9">
              <w:rPr>
                <w:rFonts w:ascii="Bookman Old Style" w:hAnsi="Bookman Old Style"/>
              </w:rPr>
              <w:t>1. Lighter nuclei fuse together to form the heavier nuclei</w:t>
            </w:r>
          </w:p>
        </w:tc>
      </w:tr>
      <w:tr w:rsidR="006E4A41" w:rsidRPr="005665F9" w:rsidTr="00DF5F06">
        <w:tc>
          <w:tcPr>
            <w:tcW w:w="4675" w:type="dxa"/>
          </w:tcPr>
          <w:p w:rsidR="006E4A41" w:rsidRPr="005665F9" w:rsidRDefault="006E4A41" w:rsidP="00DF5F06">
            <w:pPr>
              <w:rPr>
                <w:rFonts w:ascii="Bookman Old Style" w:hAnsi="Bookman Old Style"/>
              </w:rPr>
            </w:pPr>
            <w:r w:rsidRPr="005665F9">
              <w:rPr>
                <w:rFonts w:ascii="Bookman Old Style" w:hAnsi="Bookman Old Style"/>
              </w:rPr>
              <w:t>2.It does not require high temperature</w:t>
            </w:r>
          </w:p>
        </w:tc>
        <w:tc>
          <w:tcPr>
            <w:tcW w:w="4675" w:type="dxa"/>
          </w:tcPr>
          <w:p w:rsidR="006E4A41" w:rsidRPr="005665F9" w:rsidRDefault="006E4A41" w:rsidP="00DF5F06">
            <w:pPr>
              <w:rPr>
                <w:rFonts w:ascii="Bookman Old Style" w:hAnsi="Bookman Old Style"/>
              </w:rPr>
            </w:pPr>
            <w:r w:rsidRPr="005665F9">
              <w:rPr>
                <w:rFonts w:ascii="Bookman Old Style" w:hAnsi="Bookman Old Style"/>
              </w:rPr>
              <w:t xml:space="preserve">2. Higher temperature is required </w:t>
            </w:r>
          </w:p>
        </w:tc>
      </w:tr>
      <w:tr w:rsidR="006E4A41" w:rsidRPr="005665F9" w:rsidTr="00DF5F06">
        <w:tc>
          <w:tcPr>
            <w:tcW w:w="4675" w:type="dxa"/>
          </w:tcPr>
          <w:p w:rsidR="006E4A41" w:rsidRPr="005665F9" w:rsidRDefault="006E4A41" w:rsidP="00DF5F06">
            <w:pPr>
              <w:rPr>
                <w:rFonts w:ascii="Bookman Old Style" w:hAnsi="Bookman Old Style"/>
              </w:rPr>
            </w:pPr>
            <w:r w:rsidRPr="005665F9">
              <w:rPr>
                <w:rFonts w:ascii="Bookman Old Style" w:hAnsi="Bookman Old Style"/>
              </w:rPr>
              <w:t>3. A chain reaction set in</w:t>
            </w:r>
          </w:p>
        </w:tc>
        <w:tc>
          <w:tcPr>
            <w:tcW w:w="4675" w:type="dxa"/>
          </w:tcPr>
          <w:p w:rsidR="006E4A41" w:rsidRPr="005665F9" w:rsidRDefault="006E4A41" w:rsidP="00DF5F06">
            <w:pPr>
              <w:rPr>
                <w:rFonts w:ascii="Bookman Old Style" w:hAnsi="Bookman Old Style"/>
              </w:rPr>
            </w:pPr>
            <w:r w:rsidRPr="005665F9">
              <w:rPr>
                <w:rFonts w:ascii="Bookman Old Style" w:hAnsi="Bookman Old Style"/>
              </w:rPr>
              <w:t>3. It is not a chain reaction</w:t>
            </w:r>
          </w:p>
        </w:tc>
      </w:tr>
      <w:tr w:rsidR="006E4A41" w:rsidRPr="005665F9" w:rsidTr="00DF5F06">
        <w:tc>
          <w:tcPr>
            <w:tcW w:w="4675" w:type="dxa"/>
          </w:tcPr>
          <w:p w:rsidR="006E4A41" w:rsidRPr="005665F9" w:rsidRDefault="006E4A41" w:rsidP="00DF5F06">
            <w:pPr>
              <w:rPr>
                <w:rFonts w:ascii="Bookman Old Style" w:hAnsi="Bookman Old Style"/>
              </w:rPr>
            </w:pPr>
            <w:r w:rsidRPr="005665F9">
              <w:rPr>
                <w:rFonts w:ascii="Bookman Old Style" w:hAnsi="Bookman Old Style"/>
              </w:rPr>
              <w:t>4. It can be controlled</w:t>
            </w:r>
          </w:p>
        </w:tc>
        <w:tc>
          <w:tcPr>
            <w:tcW w:w="4675" w:type="dxa"/>
          </w:tcPr>
          <w:p w:rsidR="006E4A41" w:rsidRPr="005665F9" w:rsidRDefault="006E4A41" w:rsidP="00DF5F06">
            <w:pPr>
              <w:rPr>
                <w:rFonts w:ascii="Bookman Old Style" w:hAnsi="Bookman Old Style"/>
              </w:rPr>
            </w:pPr>
            <w:r w:rsidRPr="005665F9">
              <w:rPr>
                <w:rFonts w:ascii="Bookman Old Style" w:hAnsi="Bookman Old Style"/>
              </w:rPr>
              <w:t>4. Can’t be controlled</w:t>
            </w:r>
          </w:p>
        </w:tc>
      </w:tr>
      <w:tr w:rsidR="006E4A41" w:rsidRPr="005665F9" w:rsidTr="00DF5F06">
        <w:tc>
          <w:tcPr>
            <w:tcW w:w="4675" w:type="dxa"/>
          </w:tcPr>
          <w:p w:rsidR="006E4A41" w:rsidRPr="005665F9" w:rsidRDefault="006E4A41" w:rsidP="00DF5F06">
            <w:pPr>
              <w:rPr>
                <w:rFonts w:ascii="Bookman Old Style" w:hAnsi="Bookman Old Style"/>
              </w:rPr>
            </w:pPr>
            <w:r w:rsidRPr="005665F9">
              <w:rPr>
                <w:rFonts w:ascii="Bookman Old Style" w:hAnsi="Bookman Old Style"/>
              </w:rPr>
              <w:t>5.At the end of reaction nuclear wave is left behind</w:t>
            </w:r>
          </w:p>
        </w:tc>
        <w:tc>
          <w:tcPr>
            <w:tcW w:w="4675" w:type="dxa"/>
          </w:tcPr>
          <w:p w:rsidR="006E4A41" w:rsidRPr="005665F9" w:rsidRDefault="006E4A41" w:rsidP="00DF5F06">
            <w:pPr>
              <w:rPr>
                <w:rFonts w:ascii="Bookman Old Style" w:hAnsi="Bookman Old Style"/>
              </w:rPr>
            </w:pPr>
            <w:r w:rsidRPr="005665F9">
              <w:rPr>
                <w:rFonts w:ascii="Bookman Old Style" w:hAnsi="Bookman Old Style"/>
              </w:rPr>
              <w:t>5.No nuclear waste is left at the end of fusion reaction</w:t>
            </w:r>
          </w:p>
        </w:tc>
      </w:tr>
    </w:tbl>
    <w:p w:rsidR="006E4A41" w:rsidRPr="005665F9" w:rsidRDefault="006E4A41" w:rsidP="006E4A41">
      <w:pPr>
        <w:rPr>
          <w:rFonts w:ascii="Bookman Old Style" w:eastAsiaTheme="minorEastAsia" w:hAnsi="Bookman Old Style"/>
        </w:rPr>
      </w:pPr>
      <w:r w:rsidRPr="005665F9">
        <w:rPr>
          <w:rFonts w:ascii="Bookman Old Style" w:hAnsi="Bookman Old Style"/>
          <w:b/>
          <w:bCs/>
        </w:rPr>
        <w:t xml:space="preserve">b)   </w:t>
      </w:r>
      <w:r w:rsidRPr="005665F9">
        <w:rPr>
          <w:rFonts w:ascii="Bookman Old Style" w:hAnsi="Bookman Old Style"/>
        </w:rPr>
        <w:t xml:space="preserve">According to decay series, elements A, Band C are represented as </w:t>
      </w:r>
      <w:r w:rsidRPr="005665F9">
        <w:rPr>
          <w:rFonts w:ascii="Bookman Old Style" w:hAnsi="Bookman Old Style"/>
          <w:b/>
          <w:bCs/>
        </w:rPr>
        <w:t xml:space="preserve"> </w:t>
      </w:r>
      <m:oMath>
        <m:sPre>
          <m:sPrePr>
            <m:ctrlPr>
              <w:rPr>
                <w:rFonts w:ascii="Cambria Math" w:hAnsi="Cambria Math"/>
                <w:b/>
                <w:bCs/>
                <w:i/>
              </w:rPr>
            </m:ctrlPr>
          </m:sPrePr>
          <m:sub>
            <m:r>
              <m:rPr>
                <m:sty m:val="bi"/>
              </m:rPr>
              <w:rPr>
                <w:rFonts w:ascii="Cambria Math" w:hAnsi="Cambria Math"/>
              </w:rPr>
              <m:t>88</m:t>
            </m:r>
          </m:sub>
          <m:sup>
            <m:r>
              <m:rPr>
                <m:sty m:val="bi"/>
              </m:rPr>
              <w:rPr>
                <w:rFonts w:ascii="Cambria Math" w:hAnsi="Cambria Math"/>
              </w:rPr>
              <m:t>228</m:t>
            </m:r>
          </m:sup>
          <m:e>
            <m:r>
              <m:rPr>
                <m:sty m:val="bi"/>
              </m:rPr>
              <w:rPr>
                <w:rFonts w:ascii="Cambria Math" w:hAnsi="Cambria Math"/>
              </w:rPr>
              <m:t>A</m:t>
            </m:r>
          </m:e>
        </m:sPre>
      </m:oMath>
      <w:r w:rsidRPr="005665F9">
        <w:rPr>
          <w:rFonts w:ascii="Bookman Old Style" w:eastAsiaTheme="minorEastAsia" w:hAnsi="Bookman Old Style"/>
          <w:b/>
          <w:bCs/>
        </w:rPr>
        <w:t xml:space="preserve">, </w:t>
      </w:r>
      <m:oMath>
        <m:sPre>
          <m:sPrePr>
            <m:ctrlPr>
              <w:rPr>
                <w:rFonts w:ascii="Cambria Math" w:eastAsiaTheme="minorEastAsia" w:hAnsi="Cambria Math"/>
                <w:b/>
                <w:bCs/>
                <w:i/>
              </w:rPr>
            </m:ctrlPr>
          </m:sPrePr>
          <m:sub>
            <m:r>
              <m:rPr>
                <m:sty m:val="bi"/>
              </m:rPr>
              <w:rPr>
                <w:rFonts w:ascii="Cambria Math" w:eastAsiaTheme="minorEastAsia" w:hAnsi="Cambria Math"/>
              </w:rPr>
              <m:t>89</m:t>
            </m:r>
          </m:sub>
          <m:sup>
            <m:r>
              <m:rPr>
                <m:sty m:val="bi"/>
              </m:rPr>
              <w:rPr>
                <w:rFonts w:ascii="Cambria Math" w:eastAsiaTheme="minorEastAsia" w:hAnsi="Cambria Math"/>
              </w:rPr>
              <m:t>228</m:t>
            </m:r>
          </m:sup>
          <m:e>
            <m:r>
              <m:rPr>
                <m:sty m:val="bi"/>
              </m:rPr>
              <w:rPr>
                <w:rFonts w:ascii="Cambria Math" w:eastAsiaTheme="minorEastAsia" w:hAnsi="Cambria Math"/>
              </w:rPr>
              <m:t>B</m:t>
            </m:r>
          </m:e>
        </m:sPre>
      </m:oMath>
      <w:r w:rsidRPr="005665F9">
        <w:rPr>
          <w:rFonts w:ascii="Bookman Old Style" w:eastAsiaTheme="minorEastAsia" w:hAnsi="Bookman Old Style"/>
          <w:b/>
          <w:bCs/>
        </w:rPr>
        <w:t xml:space="preserve">, </w:t>
      </w:r>
      <m:oMath>
        <m:sPre>
          <m:sPrePr>
            <m:ctrlPr>
              <w:rPr>
                <w:rFonts w:ascii="Cambria Math" w:eastAsiaTheme="minorEastAsia" w:hAnsi="Cambria Math"/>
                <w:b/>
                <w:bCs/>
                <w:i/>
              </w:rPr>
            </m:ctrlPr>
          </m:sPrePr>
          <m:sub>
            <m:r>
              <m:rPr>
                <m:sty m:val="bi"/>
              </m:rPr>
              <w:rPr>
                <w:rFonts w:ascii="Cambria Math" w:eastAsiaTheme="minorEastAsia" w:hAnsi="Cambria Math"/>
              </w:rPr>
              <m:t>87</m:t>
            </m:r>
          </m:sub>
          <m:sup>
            <m:r>
              <m:rPr>
                <m:sty m:val="bi"/>
              </m:rPr>
              <w:rPr>
                <w:rFonts w:ascii="Cambria Math" w:eastAsiaTheme="minorEastAsia" w:hAnsi="Cambria Math"/>
              </w:rPr>
              <m:t>224</m:t>
            </m:r>
          </m:sup>
          <m:e>
            <m:r>
              <m:rPr>
                <m:sty m:val="bi"/>
              </m:rPr>
              <w:rPr>
                <w:rFonts w:ascii="Cambria Math" w:eastAsiaTheme="minorEastAsia" w:hAnsi="Cambria Math"/>
              </w:rPr>
              <m:t>C</m:t>
            </m:r>
          </m:e>
        </m:sPre>
      </m:oMath>
      <w:r w:rsidRPr="005665F9">
        <w:rPr>
          <w:rFonts w:ascii="Bookman Old Style" w:eastAsiaTheme="minorEastAsia" w:hAnsi="Bookman Old Style"/>
          <w:b/>
          <w:bCs/>
        </w:rPr>
        <w:t xml:space="preserve"> </w:t>
      </w:r>
      <w:r w:rsidRPr="005665F9">
        <w:rPr>
          <w:rFonts w:ascii="Bookman Old Style" w:eastAsiaTheme="minorEastAsia" w:hAnsi="Bookman Old Style"/>
        </w:rPr>
        <w:t>respectively</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rPr>
        <w:t xml:space="preserve">      </w:t>
      </w:r>
      <w:r w:rsidRPr="005665F9">
        <w:rPr>
          <w:rFonts w:ascii="Bookman Old Style" w:eastAsiaTheme="minorEastAsia" w:hAnsi="Bookman Old Style"/>
          <w:b/>
          <w:bCs/>
        </w:rPr>
        <w:t>P=A-Z</w:t>
      </w:r>
      <w:r w:rsidRPr="005665F9">
        <w:rPr>
          <w:rFonts w:ascii="Bookman Old Style" w:eastAsiaTheme="minorEastAsia" w:hAnsi="Bookman Old Style"/>
        </w:rPr>
        <w:t xml:space="preserve">, so, A has </w:t>
      </w:r>
      <w:r w:rsidRPr="005665F9">
        <w:rPr>
          <w:rFonts w:ascii="Bookman Old Style" w:eastAsiaTheme="minorEastAsia" w:hAnsi="Bookman Old Style"/>
          <w:b/>
          <w:bCs/>
        </w:rPr>
        <w:t>140protons</w:t>
      </w:r>
      <w:r w:rsidRPr="005665F9">
        <w:rPr>
          <w:rFonts w:ascii="Bookman Old Style" w:eastAsiaTheme="minorEastAsia" w:hAnsi="Bookman Old Style"/>
        </w:rPr>
        <w:t xml:space="preserve">, B has </w:t>
      </w:r>
      <w:r w:rsidRPr="005665F9">
        <w:rPr>
          <w:rFonts w:ascii="Bookman Old Style" w:eastAsiaTheme="minorEastAsia" w:hAnsi="Bookman Old Style"/>
          <w:b/>
          <w:bCs/>
        </w:rPr>
        <w:t>139protons</w:t>
      </w:r>
      <w:r w:rsidRPr="005665F9">
        <w:rPr>
          <w:rFonts w:ascii="Bookman Old Style" w:eastAsiaTheme="minorEastAsia" w:hAnsi="Bookman Old Style"/>
        </w:rPr>
        <w:t xml:space="preserve"> and C has </w:t>
      </w:r>
      <w:r w:rsidRPr="005665F9">
        <w:rPr>
          <w:rFonts w:ascii="Bookman Old Style" w:eastAsiaTheme="minorEastAsia" w:hAnsi="Bookman Old Style"/>
          <w:b/>
          <w:bCs/>
        </w:rPr>
        <w:t>137protons</w:t>
      </w:r>
      <w:r w:rsidRPr="005665F9">
        <w:rPr>
          <w:rFonts w:ascii="Bookman Old Style" w:eastAsiaTheme="minorEastAsia" w:hAnsi="Bookman Old Style"/>
        </w:rPr>
        <w:t>. /</w:t>
      </w:r>
      <w:r w:rsidRPr="005665F9">
        <w:rPr>
          <w:rFonts w:ascii="Bookman Old Style" w:eastAsiaTheme="minorEastAsia" w:hAnsi="Bookman Old Style"/>
          <w:b/>
          <w:bCs/>
        </w:rPr>
        <w:t xml:space="preserve">Give </w:t>
      </w:r>
      <w:r>
        <w:rPr>
          <w:rFonts w:ascii="Bookman Old Style" w:eastAsiaTheme="minorEastAsia" w:hAnsi="Bookman Old Style"/>
          <w:b/>
          <w:bCs/>
        </w:rPr>
        <w:t xml:space="preserve">0.5 </w:t>
      </w:r>
      <w:r w:rsidRPr="005665F9">
        <w:rPr>
          <w:rFonts w:ascii="Bookman Old Style" w:eastAsiaTheme="minorEastAsia" w:hAnsi="Bookman Old Style"/>
          <w:b/>
          <w:bCs/>
        </w:rPr>
        <w:t xml:space="preserve">mark for a correct number of protons </w:t>
      </w:r>
    </w:p>
    <w:p w:rsidR="006E4A41" w:rsidRPr="005665F9" w:rsidRDefault="006E4A41" w:rsidP="006E4A41">
      <w:pPr>
        <w:rPr>
          <w:rFonts w:ascii="Bookman Old Style" w:eastAsiaTheme="minorEastAsia" w:hAnsi="Bookman Old Style"/>
        </w:rPr>
      </w:pPr>
      <w:r w:rsidRPr="005665F9">
        <w:rPr>
          <w:rFonts w:ascii="Bookman Old Style" w:eastAsiaTheme="minorEastAsia" w:hAnsi="Bookman Old Style"/>
          <w:b/>
          <w:bCs/>
          <w:sz w:val="24"/>
          <w:szCs w:val="24"/>
        </w:rPr>
        <w:t>5</w:t>
      </w:r>
      <w:r w:rsidRPr="005665F9">
        <w:rPr>
          <w:rFonts w:ascii="Bookman Old Style" w:eastAsiaTheme="minorEastAsia" w:hAnsi="Bookman Old Style"/>
          <w:b/>
          <w:bCs/>
          <w:sz w:val="32"/>
          <w:szCs w:val="32"/>
        </w:rPr>
        <w:t>.M=</w:t>
      </w:r>
      <m:oMath>
        <m:f>
          <m:fPr>
            <m:ctrlPr>
              <w:rPr>
                <w:rFonts w:ascii="Cambria Math" w:eastAsiaTheme="minorEastAsia" w:hAnsi="Cambria Math"/>
                <w:b/>
                <w:bCs/>
                <w:i/>
                <w:sz w:val="32"/>
                <w:szCs w:val="32"/>
              </w:rPr>
            </m:ctrlPr>
          </m:fPr>
          <m:num>
            <m:r>
              <m:rPr>
                <m:sty m:val="bi"/>
              </m:rPr>
              <w:rPr>
                <w:rFonts w:ascii="Cambria Math" w:eastAsiaTheme="minorEastAsia" w:hAnsi="Cambria Math"/>
                <w:sz w:val="32"/>
                <w:szCs w:val="32"/>
              </w:rPr>
              <m:t>I.t.m</m:t>
            </m:r>
          </m:num>
          <m:den>
            <m:r>
              <m:rPr>
                <m:sty m:val="bi"/>
              </m:rPr>
              <w:rPr>
                <w:rFonts w:ascii="Cambria Math" w:eastAsiaTheme="minorEastAsia" w:hAnsi="Cambria Math"/>
                <w:sz w:val="32"/>
                <w:szCs w:val="32"/>
              </w:rPr>
              <m:t>n.F</m:t>
            </m:r>
          </m:den>
        </m:f>
      </m:oMath>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sz w:val="32"/>
          <w:szCs w:val="32"/>
        </w:rPr>
        <w:t>I=</w:t>
      </w:r>
      <m:oMath>
        <m:f>
          <m:fPr>
            <m:ctrlPr>
              <w:rPr>
                <w:rFonts w:ascii="Cambria Math" w:eastAsiaTheme="minorEastAsia" w:hAnsi="Cambria Math"/>
                <w:b/>
                <w:bCs/>
                <w:i/>
                <w:sz w:val="32"/>
                <w:szCs w:val="32"/>
              </w:rPr>
            </m:ctrlPr>
          </m:fPr>
          <m:num>
            <m:r>
              <m:rPr>
                <m:sty m:val="bi"/>
              </m:rPr>
              <w:rPr>
                <w:rFonts w:ascii="Cambria Math" w:eastAsiaTheme="minorEastAsia" w:hAnsi="Cambria Math"/>
                <w:sz w:val="32"/>
                <w:szCs w:val="32"/>
              </w:rPr>
              <m:t>M.n.F</m:t>
            </m:r>
          </m:num>
          <m:den>
            <m:r>
              <m:rPr>
                <m:sty m:val="bi"/>
              </m:rPr>
              <w:rPr>
                <w:rFonts w:ascii="Cambria Math" w:eastAsiaTheme="minorEastAsia" w:hAnsi="Cambria Math"/>
                <w:sz w:val="32"/>
                <w:szCs w:val="32"/>
              </w:rPr>
              <m:t>t.m</m:t>
            </m:r>
          </m:den>
        </m:f>
      </m:oMath>
      <w:r w:rsidRPr="005665F9">
        <w:rPr>
          <w:rFonts w:ascii="Bookman Old Style" w:eastAsiaTheme="minorEastAsia" w:hAnsi="Bookman Old Style"/>
          <w:b/>
          <w:bCs/>
          <w:sz w:val="32"/>
          <w:szCs w:val="32"/>
        </w:rPr>
        <w:t>=</w:t>
      </w:r>
      <m:oMath>
        <m:f>
          <m:fPr>
            <m:ctrlPr>
              <w:rPr>
                <w:rFonts w:ascii="Cambria Math" w:eastAsiaTheme="minorEastAsia" w:hAnsi="Cambria Math"/>
                <w:i/>
                <w:sz w:val="32"/>
                <w:szCs w:val="32"/>
              </w:rPr>
            </m:ctrlPr>
          </m:fPr>
          <m:num>
            <m:r>
              <w:rPr>
                <w:rFonts w:ascii="Cambria Math" w:eastAsiaTheme="minorEastAsia" w:hAnsi="Cambria Math"/>
                <w:sz w:val="32"/>
                <w:szCs w:val="32"/>
              </w:rPr>
              <m:t>15.24*2*96500</m:t>
            </m:r>
          </m:num>
          <m:den>
            <m:r>
              <w:rPr>
                <w:rFonts w:ascii="Cambria Math" w:eastAsiaTheme="minorEastAsia" w:hAnsi="Cambria Math"/>
                <w:sz w:val="32"/>
                <w:szCs w:val="32"/>
              </w:rPr>
              <m:t>3600*63.5</m:t>
            </m:r>
          </m:den>
        </m:f>
      </m:oMath>
      <w:r w:rsidRPr="005665F9">
        <w:rPr>
          <w:rFonts w:ascii="Bookman Old Style" w:eastAsiaTheme="minorEastAsia" w:hAnsi="Bookman Old Style"/>
          <w:sz w:val="32"/>
          <w:szCs w:val="32"/>
        </w:rPr>
        <w:t>=</w:t>
      </w:r>
      <w:r w:rsidRPr="005665F9">
        <w:rPr>
          <w:rFonts w:ascii="Bookman Old Style" w:eastAsiaTheme="minorEastAsia" w:hAnsi="Bookman Old Style"/>
          <w:sz w:val="24"/>
          <w:szCs w:val="24"/>
        </w:rPr>
        <w:t>12.86A</w:t>
      </w:r>
      <w:r w:rsidRPr="005665F9">
        <w:rPr>
          <w:rFonts w:ascii="Bookman Old Style" w:eastAsiaTheme="minorEastAsia" w:hAnsi="Bookman Old Style"/>
          <w:b/>
          <w:bCs/>
          <w:sz w:val="24"/>
          <w:szCs w:val="24"/>
        </w:rPr>
        <w:t>/</w:t>
      </w:r>
      <w:r w:rsidRPr="005665F9">
        <w:rPr>
          <w:rFonts w:ascii="Bookman Old Style" w:eastAsiaTheme="minorEastAsia" w:hAnsi="Bookman Old Style"/>
          <w:b/>
          <w:bCs/>
        </w:rPr>
        <w:t>2marks</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6. a) Q:</w:t>
      </w:r>
      <w:r w:rsidRPr="005665F9">
        <w:rPr>
          <w:rFonts w:ascii="Bookman Old Style" w:eastAsiaTheme="minorEastAsia" w:hAnsi="Bookman Old Style"/>
        </w:rPr>
        <w:t>CH</w:t>
      </w:r>
      <w:r w:rsidRPr="005665F9">
        <w:rPr>
          <w:rFonts w:ascii="Bookman Old Style" w:eastAsiaTheme="minorEastAsia" w:hAnsi="Bookman Old Style"/>
          <w:vertAlign w:val="subscript"/>
        </w:rPr>
        <w:t>3</w:t>
      </w:r>
      <w:r w:rsidRPr="005665F9">
        <w:rPr>
          <w:rFonts w:ascii="Bookman Old Style" w:eastAsiaTheme="minorEastAsia" w:hAnsi="Bookman Old Style"/>
        </w:rPr>
        <w:t>CH</w:t>
      </w:r>
      <w:r w:rsidRPr="005665F9">
        <w:rPr>
          <w:rFonts w:ascii="Bookman Old Style" w:eastAsiaTheme="minorEastAsia" w:hAnsi="Bookman Old Style"/>
          <w:vertAlign w:val="subscript"/>
        </w:rPr>
        <w:t>2</w:t>
      </w:r>
      <w:r w:rsidRPr="005665F9">
        <w:rPr>
          <w:rFonts w:ascii="Bookman Old Style" w:eastAsiaTheme="minorEastAsia" w:hAnsi="Bookman Old Style"/>
        </w:rPr>
        <w:t>CH</w:t>
      </w:r>
      <w:r w:rsidRPr="005665F9">
        <w:rPr>
          <w:rFonts w:ascii="Bookman Old Style" w:eastAsiaTheme="minorEastAsia" w:hAnsi="Bookman Old Style"/>
          <w:vertAlign w:val="subscript"/>
        </w:rPr>
        <w:t>2</w:t>
      </w:r>
      <w:r w:rsidRPr="005665F9">
        <w:rPr>
          <w:rFonts w:ascii="Bookman Old Style" w:eastAsiaTheme="minorEastAsia" w:hAnsi="Bookman Old Style"/>
        </w:rPr>
        <w:t xml:space="preserve">CHO(butanal) </w:t>
      </w:r>
      <w:r w:rsidRPr="005665F9">
        <w:rPr>
          <w:rFonts w:ascii="Bookman Old Style" w:eastAsiaTheme="minorEastAsia" w:hAnsi="Bookman Old Style"/>
          <w:b/>
          <w:bCs/>
        </w:rPr>
        <w:t xml:space="preserve">OR </w:t>
      </w:r>
      <w:r w:rsidRPr="005665F9">
        <w:rPr>
          <w:rFonts w:ascii="Bookman Old Style" w:eastAsiaTheme="minorEastAsia" w:hAnsi="Bookman Old Style"/>
        </w:rPr>
        <w:t>CH</w:t>
      </w:r>
      <w:r w:rsidRPr="005665F9">
        <w:rPr>
          <w:rFonts w:ascii="Bookman Old Style" w:eastAsiaTheme="minorEastAsia" w:hAnsi="Bookman Old Style"/>
          <w:vertAlign w:val="subscript"/>
        </w:rPr>
        <w:t>3</w:t>
      </w:r>
      <w:r w:rsidRPr="005665F9">
        <w:rPr>
          <w:rFonts w:ascii="Bookman Old Style" w:eastAsiaTheme="minorEastAsia" w:hAnsi="Bookman Old Style"/>
        </w:rPr>
        <w:t>CH(CH</w:t>
      </w:r>
      <w:r w:rsidRPr="005665F9">
        <w:rPr>
          <w:rFonts w:ascii="Bookman Old Style" w:eastAsiaTheme="minorEastAsia" w:hAnsi="Bookman Old Style"/>
          <w:vertAlign w:val="subscript"/>
        </w:rPr>
        <w:t>3</w:t>
      </w:r>
      <w:r w:rsidRPr="005665F9">
        <w:rPr>
          <w:rFonts w:ascii="Bookman Old Style" w:eastAsiaTheme="minorEastAsia" w:hAnsi="Bookman Old Style"/>
        </w:rPr>
        <w:t xml:space="preserve">)CHO (2-methyl propanal)/ </w:t>
      </w:r>
      <w:r>
        <w:rPr>
          <w:rFonts w:ascii="Bookman Old Style" w:eastAsiaTheme="minorEastAsia" w:hAnsi="Bookman Old Style"/>
          <w:b/>
          <w:bCs/>
        </w:rPr>
        <w:t>1</w:t>
      </w:r>
      <w:r w:rsidRPr="005665F9">
        <w:rPr>
          <w:rFonts w:ascii="Bookman Old Style" w:eastAsiaTheme="minorEastAsia" w:hAnsi="Bookman Old Style"/>
          <w:b/>
          <w:bCs/>
        </w:rPr>
        <w:t>mark</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 xml:space="preserve">        R</w:t>
      </w:r>
      <w:r w:rsidRPr="005665F9">
        <w:rPr>
          <w:rFonts w:ascii="Bookman Old Style" w:eastAsiaTheme="minorEastAsia" w:hAnsi="Bookman Old Style"/>
        </w:rPr>
        <w:t>: CH</w:t>
      </w:r>
      <w:r w:rsidRPr="005665F9">
        <w:rPr>
          <w:rFonts w:ascii="Bookman Old Style" w:eastAsiaTheme="minorEastAsia" w:hAnsi="Bookman Old Style"/>
          <w:vertAlign w:val="subscript"/>
        </w:rPr>
        <w:t>3</w:t>
      </w:r>
      <w:r w:rsidRPr="005665F9">
        <w:rPr>
          <w:rFonts w:ascii="Bookman Old Style" w:eastAsiaTheme="minorEastAsia" w:hAnsi="Bookman Old Style"/>
        </w:rPr>
        <w:t>COCH</w:t>
      </w:r>
      <w:r w:rsidRPr="005665F9">
        <w:rPr>
          <w:rFonts w:ascii="Bookman Old Style" w:eastAsiaTheme="minorEastAsia" w:hAnsi="Bookman Old Style"/>
          <w:vertAlign w:val="subscript"/>
        </w:rPr>
        <w:t>2</w:t>
      </w:r>
      <w:r w:rsidRPr="005665F9">
        <w:rPr>
          <w:rFonts w:ascii="Bookman Old Style" w:eastAsiaTheme="minorEastAsia" w:hAnsi="Bookman Old Style"/>
        </w:rPr>
        <w:t>CH</w:t>
      </w:r>
      <w:r w:rsidRPr="005665F9">
        <w:rPr>
          <w:rFonts w:ascii="Bookman Old Style" w:eastAsiaTheme="minorEastAsia" w:hAnsi="Bookman Old Style"/>
          <w:vertAlign w:val="subscript"/>
        </w:rPr>
        <w:t xml:space="preserve">3 </w:t>
      </w:r>
      <w:r w:rsidRPr="005665F9">
        <w:rPr>
          <w:rFonts w:ascii="Bookman Old Style" w:eastAsiaTheme="minorEastAsia" w:hAnsi="Bookman Old Style"/>
        </w:rPr>
        <w:t>(butanone)/</w:t>
      </w:r>
      <w:r>
        <w:rPr>
          <w:rFonts w:ascii="Bookman Old Style" w:eastAsiaTheme="minorEastAsia" w:hAnsi="Bookman Old Style"/>
          <w:b/>
          <w:bCs/>
        </w:rPr>
        <w:t>1</w:t>
      </w:r>
      <w:r w:rsidRPr="005665F9">
        <w:rPr>
          <w:rFonts w:ascii="Bookman Old Style" w:eastAsiaTheme="minorEastAsia" w:hAnsi="Bookman Old Style"/>
          <w:b/>
          <w:bCs/>
        </w:rPr>
        <w:t>mark</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 xml:space="preserve">   b) </w:t>
      </w:r>
      <w:r w:rsidRPr="005665F9">
        <w:rPr>
          <w:rFonts w:ascii="Bookman Old Style" w:eastAsiaTheme="minorEastAsia" w:hAnsi="Bookman Old Style"/>
        </w:rPr>
        <w:t xml:space="preserve">yellow precipitate </w:t>
      </w:r>
      <w:r w:rsidRPr="005665F9">
        <w:rPr>
          <w:rFonts w:ascii="Bookman Old Style" w:eastAsiaTheme="minorEastAsia" w:hAnsi="Bookman Old Style"/>
          <w:b/>
          <w:bCs/>
        </w:rPr>
        <w:t>CHI</w:t>
      </w:r>
      <w:r w:rsidRPr="005665F9">
        <w:rPr>
          <w:rFonts w:ascii="Bookman Old Style" w:eastAsiaTheme="minorEastAsia" w:hAnsi="Bookman Old Style"/>
          <w:b/>
          <w:bCs/>
          <w:vertAlign w:val="subscript"/>
        </w:rPr>
        <w:t xml:space="preserve">3      </w:t>
      </w:r>
      <w:r w:rsidRPr="005665F9">
        <w:rPr>
          <w:rFonts w:ascii="Bookman Old Style" w:eastAsiaTheme="minorEastAsia" w:hAnsi="Bookman Old Style"/>
        </w:rPr>
        <w:t>/</w:t>
      </w:r>
      <w:r>
        <w:rPr>
          <w:rFonts w:ascii="Bookman Old Style" w:eastAsiaTheme="minorEastAsia" w:hAnsi="Bookman Old Style"/>
          <w:b/>
          <w:bCs/>
        </w:rPr>
        <w:t>1</w:t>
      </w:r>
      <w:r w:rsidRPr="005665F9">
        <w:rPr>
          <w:rFonts w:ascii="Bookman Old Style" w:eastAsiaTheme="minorEastAsia" w:hAnsi="Bookman Old Style"/>
          <w:b/>
          <w:bCs/>
        </w:rPr>
        <w:t>mark</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 xml:space="preserve">    c) (i)P:</w:t>
      </w:r>
      <w:r w:rsidRPr="005665F9">
        <w:rPr>
          <w:rFonts w:ascii="Bookman Old Style" w:eastAsiaTheme="minorEastAsia" w:hAnsi="Bookman Old Style"/>
        </w:rPr>
        <w:t>CH</w:t>
      </w:r>
      <w:r w:rsidRPr="005665F9">
        <w:rPr>
          <w:rFonts w:ascii="Bookman Old Style" w:eastAsiaTheme="minorEastAsia" w:hAnsi="Bookman Old Style"/>
          <w:vertAlign w:val="subscript"/>
        </w:rPr>
        <w:t>3</w:t>
      </w:r>
      <w:r w:rsidRPr="005665F9">
        <w:rPr>
          <w:rFonts w:ascii="Bookman Old Style" w:eastAsiaTheme="minorEastAsia" w:hAnsi="Bookman Old Style"/>
        </w:rPr>
        <w:t>CH</w:t>
      </w:r>
      <w:r w:rsidRPr="005665F9">
        <w:rPr>
          <w:rFonts w:ascii="Bookman Old Style" w:eastAsiaTheme="minorEastAsia" w:hAnsi="Bookman Old Style"/>
          <w:vertAlign w:val="subscript"/>
        </w:rPr>
        <w:t>2</w:t>
      </w:r>
      <w:r w:rsidRPr="005665F9">
        <w:rPr>
          <w:rFonts w:ascii="Bookman Old Style" w:eastAsiaTheme="minorEastAsia" w:hAnsi="Bookman Old Style"/>
        </w:rPr>
        <w:t>CH</w:t>
      </w:r>
      <w:r w:rsidRPr="005665F9">
        <w:rPr>
          <w:rFonts w:ascii="Bookman Old Style" w:eastAsiaTheme="minorEastAsia" w:hAnsi="Bookman Old Style"/>
          <w:vertAlign w:val="subscript"/>
        </w:rPr>
        <w:t>2</w:t>
      </w:r>
      <w:r w:rsidRPr="005665F9">
        <w:rPr>
          <w:rFonts w:ascii="Bookman Old Style" w:eastAsiaTheme="minorEastAsia" w:hAnsi="Bookman Old Style"/>
        </w:rPr>
        <w:t>CH</w:t>
      </w:r>
      <w:r w:rsidRPr="005665F9">
        <w:rPr>
          <w:rFonts w:ascii="Bookman Old Style" w:eastAsiaTheme="minorEastAsia" w:hAnsi="Bookman Old Style"/>
          <w:vertAlign w:val="subscript"/>
        </w:rPr>
        <w:t>2</w:t>
      </w:r>
      <w:r w:rsidRPr="005665F9">
        <w:rPr>
          <w:rFonts w:ascii="Bookman Old Style" w:eastAsiaTheme="minorEastAsia" w:hAnsi="Bookman Old Style"/>
        </w:rPr>
        <w:t xml:space="preserve">OH </w:t>
      </w:r>
      <w:r w:rsidRPr="005665F9">
        <w:rPr>
          <w:rFonts w:ascii="Bookman Old Style" w:eastAsiaTheme="minorEastAsia" w:hAnsi="Bookman Old Style"/>
          <w:b/>
          <w:bCs/>
        </w:rPr>
        <w:t xml:space="preserve">OR </w:t>
      </w:r>
      <w:r w:rsidRPr="005665F9">
        <w:rPr>
          <w:rFonts w:ascii="Bookman Old Style" w:eastAsiaTheme="minorEastAsia" w:hAnsi="Bookman Old Style"/>
        </w:rPr>
        <w:t>CH</w:t>
      </w:r>
      <w:r w:rsidRPr="005665F9">
        <w:rPr>
          <w:rFonts w:ascii="Bookman Old Style" w:eastAsiaTheme="minorEastAsia" w:hAnsi="Bookman Old Style"/>
          <w:vertAlign w:val="subscript"/>
        </w:rPr>
        <w:t>3</w:t>
      </w:r>
      <w:r w:rsidRPr="005665F9">
        <w:rPr>
          <w:rFonts w:ascii="Bookman Old Style" w:eastAsiaTheme="minorEastAsia" w:hAnsi="Bookman Old Style"/>
        </w:rPr>
        <w:t>CH(CH</w:t>
      </w:r>
      <w:r w:rsidRPr="005665F9">
        <w:rPr>
          <w:rFonts w:ascii="Bookman Old Style" w:eastAsiaTheme="minorEastAsia" w:hAnsi="Bookman Old Style"/>
          <w:vertAlign w:val="subscript"/>
        </w:rPr>
        <w:t>3</w:t>
      </w:r>
      <w:r w:rsidRPr="005665F9">
        <w:rPr>
          <w:rFonts w:ascii="Bookman Old Style" w:eastAsiaTheme="minorEastAsia" w:hAnsi="Bookman Old Style"/>
        </w:rPr>
        <w:t>) CH</w:t>
      </w:r>
      <w:r w:rsidRPr="005665F9">
        <w:rPr>
          <w:rFonts w:ascii="Bookman Old Style" w:eastAsiaTheme="minorEastAsia" w:hAnsi="Bookman Old Style"/>
          <w:vertAlign w:val="subscript"/>
        </w:rPr>
        <w:t xml:space="preserve">2 </w:t>
      </w:r>
      <w:r w:rsidRPr="005665F9">
        <w:rPr>
          <w:rFonts w:ascii="Bookman Old Style" w:eastAsiaTheme="minorEastAsia" w:hAnsi="Bookman Old Style"/>
        </w:rPr>
        <w:t xml:space="preserve">OH </w:t>
      </w:r>
      <w:r w:rsidRPr="005665F9">
        <w:rPr>
          <w:rFonts w:ascii="Bookman Old Style" w:eastAsiaTheme="minorEastAsia" w:hAnsi="Bookman Old Style"/>
          <w:b/>
          <w:bCs/>
        </w:rPr>
        <w:t>/</w:t>
      </w:r>
      <w:r>
        <w:rPr>
          <w:rFonts w:ascii="Bookman Old Style" w:eastAsiaTheme="minorEastAsia" w:hAnsi="Bookman Old Style"/>
          <w:b/>
          <w:bCs/>
        </w:rPr>
        <w:t>1</w:t>
      </w:r>
      <w:r w:rsidRPr="005665F9">
        <w:rPr>
          <w:rFonts w:ascii="Bookman Old Style" w:eastAsiaTheme="minorEastAsia" w:hAnsi="Bookman Old Style"/>
          <w:b/>
          <w:bCs/>
        </w:rPr>
        <w:t>mark</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lastRenderedPageBreak/>
        <w:t xml:space="preserve">        (ii) </w:t>
      </w:r>
      <w:r w:rsidRPr="005665F9">
        <w:rPr>
          <w:rFonts w:ascii="Bookman Old Style" w:eastAsiaTheme="minorEastAsia" w:hAnsi="Bookman Old Style"/>
        </w:rPr>
        <w:t>Isomer of P:</w:t>
      </w:r>
      <w:r w:rsidRPr="005665F9">
        <w:rPr>
          <w:rFonts w:ascii="Bookman Old Style" w:eastAsiaTheme="minorEastAsia" w:hAnsi="Bookman Old Style"/>
          <w:b/>
          <w:bCs/>
        </w:rPr>
        <w:t xml:space="preserve">   </w:t>
      </w:r>
      <w:r w:rsidRPr="005665F9">
        <w:rPr>
          <w:rFonts w:ascii="Bookman Old Style" w:hAnsi="Bookman Old Style"/>
          <w:noProof/>
        </w:rPr>
        <w:drawing>
          <wp:inline distT="0" distB="0" distL="0" distR="0" wp14:anchorId="5BE5991E" wp14:editId="12300305">
            <wp:extent cx="127734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6930" cy="494739"/>
                    </a:xfrm>
                    <a:prstGeom prst="rect">
                      <a:avLst/>
                    </a:prstGeom>
                  </pic:spPr>
                </pic:pic>
              </a:graphicData>
            </a:graphic>
          </wp:inline>
        </w:drawing>
      </w:r>
      <w:r w:rsidRPr="005665F9">
        <w:rPr>
          <w:rFonts w:ascii="Bookman Old Style" w:eastAsiaTheme="minorEastAsia" w:hAnsi="Bookman Old Style"/>
          <w:b/>
          <w:bCs/>
        </w:rPr>
        <w:t xml:space="preserve"> </w:t>
      </w:r>
      <w:r w:rsidRPr="005665F9">
        <w:rPr>
          <w:rFonts w:ascii="Bookman Old Style" w:eastAsiaTheme="minorEastAsia" w:hAnsi="Bookman Old Style"/>
        </w:rPr>
        <w:t>2-methyl propan-2-ol /</w:t>
      </w:r>
      <w:r>
        <w:rPr>
          <w:rFonts w:ascii="Bookman Old Style" w:eastAsiaTheme="minorEastAsia" w:hAnsi="Bookman Old Style"/>
          <w:b/>
          <w:bCs/>
        </w:rPr>
        <w:t>1</w:t>
      </w:r>
      <w:r w:rsidRPr="005665F9">
        <w:rPr>
          <w:rFonts w:ascii="Bookman Old Style" w:eastAsiaTheme="minorEastAsia" w:hAnsi="Bookman Old Style"/>
          <w:b/>
          <w:bCs/>
        </w:rPr>
        <w:t>mark</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 xml:space="preserve">7.a) </w:t>
      </w:r>
      <w:r w:rsidRPr="005665F9">
        <w:rPr>
          <w:rFonts w:ascii="Bookman Old Style" w:eastAsiaTheme="minorEastAsia" w:hAnsi="Bookman Old Style"/>
        </w:rPr>
        <w:t xml:space="preserve">The </w:t>
      </w:r>
      <w:r w:rsidRPr="005665F9">
        <w:rPr>
          <w:rFonts w:ascii="Bookman Old Style" w:eastAsiaTheme="minorEastAsia" w:hAnsi="Bookman Old Style"/>
          <w:b/>
          <w:bCs/>
        </w:rPr>
        <w:t>average bond enthalpy</w:t>
      </w:r>
      <w:r w:rsidRPr="005665F9">
        <w:rPr>
          <w:rFonts w:ascii="Bookman Old Style" w:eastAsiaTheme="minorEastAsia" w:hAnsi="Bookman Old Style"/>
        </w:rPr>
        <w:t xml:space="preserve"> is the amount of energy required to break a specific type of bond. /</w:t>
      </w:r>
      <w:r>
        <w:rPr>
          <w:rFonts w:ascii="Bookman Old Style" w:eastAsiaTheme="minorEastAsia" w:hAnsi="Bookman Old Style"/>
        </w:rPr>
        <w:t>1</w:t>
      </w:r>
      <w:r w:rsidRPr="005665F9">
        <w:rPr>
          <w:rFonts w:ascii="Bookman Old Style" w:eastAsiaTheme="minorEastAsia" w:hAnsi="Bookman Old Style"/>
          <w:b/>
          <w:bCs/>
        </w:rPr>
        <w:t>mark</w:t>
      </w:r>
    </w:p>
    <w:p w:rsidR="006E4A41" w:rsidRPr="005665F9" w:rsidRDefault="006E4A41" w:rsidP="006E4A41">
      <w:pPr>
        <w:rPr>
          <w:rFonts w:ascii="Bookman Old Style" w:eastAsiaTheme="minorEastAsia" w:hAnsi="Bookman Old Style"/>
        </w:rPr>
      </w:pPr>
      <w:r w:rsidRPr="005665F9">
        <w:rPr>
          <w:rFonts w:ascii="Bookman Old Style" w:eastAsiaTheme="minorEastAsia" w:hAnsi="Bookman Old Style"/>
          <w:b/>
          <w:bCs/>
        </w:rPr>
        <w:t xml:space="preserve">b) </w:t>
      </w:r>
      <w:r w:rsidRPr="005665F9">
        <w:rPr>
          <w:rFonts w:ascii="Bookman Old Style" w:eastAsiaTheme="minorEastAsia" w:hAnsi="Bookman Old Style"/>
          <w:b/>
          <w:bCs/>
          <w:position w:val="-14"/>
        </w:rPr>
        <w:object w:dxaOrig="5840" w:dyaOrig="400">
          <v:shape id="_x0000_i1328" type="#_x0000_t75" style="width:291.75pt;height:20.25pt" o:ole="">
            <v:imagedata r:id="rId29" o:title=""/>
          </v:shape>
          <o:OLEObject Type="Embed" ProgID="Equation.3" ShapeID="_x0000_i1328" DrawAspect="Content" ObjectID="_1686896895" r:id="rId30"/>
        </w:object>
      </w:r>
    </w:p>
    <w:tbl>
      <w:tblPr>
        <w:tblStyle w:val="TableGrid"/>
        <w:tblW w:w="0" w:type="auto"/>
        <w:tblInd w:w="-113" w:type="dxa"/>
        <w:tblLook w:val="04A0" w:firstRow="1" w:lastRow="0" w:firstColumn="1" w:lastColumn="0" w:noHBand="0" w:noVBand="1"/>
      </w:tblPr>
      <w:tblGrid>
        <w:gridCol w:w="2689"/>
        <w:gridCol w:w="2835"/>
      </w:tblGrid>
      <w:tr w:rsidR="006E4A41" w:rsidRPr="005665F9" w:rsidTr="00DF5F06">
        <w:tc>
          <w:tcPr>
            <w:tcW w:w="2689" w:type="dxa"/>
          </w:tcPr>
          <w:p w:rsidR="006E4A41" w:rsidRPr="005665F9" w:rsidRDefault="006E4A41" w:rsidP="00DF5F06">
            <w:pPr>
              <w:rPr>
                <w:rFonts w:ascii="Bookman Old Style" w:eastAsiaTheme="minorEastAsia" w:hAnsi="Bookman Old Style"/>
                <w:b/>
                <w:bCs/>
              </w:rPr>
            </w:pPr>
            <w:r w:rsidRPr="005665F9">
              <w:rPr>
                <w:rFonts w:ascii="Bookman Old Style" w:eastAsiaTheme="minorEastAsia" w:hAnsi="Bookman Old Style"/>
                <w:b/>
                <w:bCs/>
              </w:rPr>
              <w:t>Enthalpies of bond broken</w:t>
            </w:r>
          </w:p>
        </w:tc>
        <w:tc>
          <w:tcPr>
            <w:tcW w:w="2835" w:type="dxa"/>
          </w:tcPr>
          <w:p w:rsidR="006E4A41" w:rsidRPr="005665F9" w:rsidRDefault="006E4A41" w:rsidP="00DF5F06">
            <w:pPr>
              <w:rPr>
                <w:rFonts w:ascii="Bookman Old Style" w:eastAsiaTheme="minorEastAsia" w:hAnsi="Bookman Old Style"/>
                <w:b/>
                <w:bCs/>
              </w:rPr>
            </w:pPr>
            <w:r w:rsidRPr="005665F9">
              <w:rPr>
                <w:rFonts w:ascii="Bookman Old Style" w:eastAsiaTheme="minorEastAsia" w:hAnsi="Bookman Old Style"/>
                <w:b/>
                <w:bCs/>
              </w:rPr>
              <w:t>Enthalpies of bonds formed</w:t>
            </w:r>
          </w:p>
        </w:tc>
      </w:tr>
      <w:tr w:rsidR="006E4A41" w:rsidRPr="005665F9" w:rsidTr="00DF5F06">
        <w:trPr>
          <w:trHeight w:val="1270"/>
        </w:trPr>
        <w:tc>
          <w:tcPr>
            <w:tcW w:w="2689" w:type="dxa"/>
          </w:tcPr>
          <w:p w:rsidR="006E4A41" w:rsidRPr="005665F9" w:rsidRDefault="006E4A41" w:rsidP="00DF5F06">
            <w:pPr>
              <w:rPr>
                <w:rFonts w:ascii="Bookman Old Style" w:eastAsiaTheme="minorEastAsia" w:hAnsi="Bookman Old Style"/>
              </w:rPr>
            </w:pPr>
            <w:r w:rsidRPr="005665F9">
              <w:rPr>
                <w:rFonts w:ascii="Bookman Old Style" w:eastAsiaTheme="minorEastAsia" w:hAnsi="Bookman Old Style"/>
              </w:rPr>
              <w:t>2C-C, =2*348=696</w:t>
            </w:r>
          </w:p>
          <w:p w:rsidR="006E4A41" w:rsidRPr="005665F9" w:rsidRDefault="006E4A41" w:rsidP="00DF5F06">
            <w:pPr>
              <w:rPr>
                <w:rFonts w:ascii="Bookman Old Style" w:eastAsiaTheme="minorEastAsia" w:hAnsi="Bookman Old Style"/>
              </w:rPr>
            </w:pPr>
            <w:r w:rsidRPr="005665F9">
              <w:rPr>
                <w:rFonts w:ascii="Bookman Old Style" w:eastAsiaTheme="minorEastAsia" w:hAnsi="Bookman Old Style"/>
              </w:rPr>
              <w:t>8C-H, =8*412=3296</w:t>
            </w:r>
          </w:p>
          <w:p w:rsidR="006E4A41" w:rsidRPr="005665F9" w:rsidRDefault="006E4A41" w:rsidP="00DF5F06">
            <w:pPr>
              <w:rPr>
                <w:rFonts w:ascii="Bookman Old Style" w:eastAsiaTheme="minorEastAsia" w:hAnsi="Bookman Old Style"/>
              </w:rPr>
            </w:pPr>
            <w:r w:rsidRPr="005665F9">
              <w:rPr>
                <w:rFonts w:ascii="Bookman Old Style" w:eastAsiaTheme="minorEastAsia" w:hAnsi="Bookman Old Style"/>
              </w:rPr>
              <w:t>5O=O, =5*496=2480</w:t>
            </w:r>
          </w:p>
          <w:p w:rsidR="006E4A41" w:rsidRPr="005665F9" w:rsidRDefault="006E4A41" w:rsidP="00DF5F06">
            <w:pPr>
              <w:rPr>
                <w:rFonts w:ascii="Bookman Old Style" w:eastAsiaTheme="minorEastAsia" w:hAnsi="Bookman Old Style"/>
                <w:b/>
                <w:bCs/>
              </w:rPr>
            </w:pPr>
            <w:r w:rsidRPr="005665F9">
              <w:rPr>
                <w:rFonts w:ascii="Bookman Old Style" w:eastAsiaTheme="minorEastAsia" w:hAnsi="Bookman Old Style"/>
                <w:b/>
                <w:bCs/>
              </w:rPr>
              <w:t>TOTAL=6472KJ/mol</w:t>
            </w:r>
          </w:p>
        </w:tc>
        <w:tc>
          <w:tcPr>
            <w:tcW w:w="2835" w:type="dxa"/>
          </w:tcPr>
          <w:p w:rsidR="006E4A41" w:rsidRPr="005665F9" w:rsidRDefault="006E4A41" w:rsidP="00DF5F06">
            <w:pPr>
              <w:rPr>
                <w:rFonts w:ascii="Bookman Old Style" w:eastAsiaTheme="minorEastAsia" w:hAnsi="Bookman Old Style"/>
              </w:rPr>
            </w:pPr>
            <w:r w:rsidRPr="005665F9">
              <w:rPr>
                <w:rFonts w:ascii="Bookman Old Style" w:eastAsiaTheme="minorEastAsia" w:hAnsi="Bookman Old Style"/>
              </w:rPr>
              <w:t>6C=O, =6*743=4458</w:t>
            </w:r>
          </w:p>
          <w:p w:rsidR="006E4A41" w:rsidRPr="005665F9" w:rsidRDefault="006E4A41" w:rsidP="00DF5F06">
            <w:pPr>
              <w:rPr>
                <w:rFonts w:ascii="Bookman Old Style" w:eastAsiaTheme="minorEastAsia" w:hAnsi="Bookman Old Style"/>
              </w:rPr>
            </w:pPr>
            <w:r w:rsidRPr="005665F9">
              <w:rPr>
                <w:rFonts w:ascii="Bookman Old Style" w:eastAsiaTheme="minorEastAsia" w:hAnsi="Bookman Old Style"/>
              </w:rPr>
              <w:t>8H-O, =8*463=3704</w:t>
            </w:r>
          </w:p>
          <w:p w:rsidR="006E4A41" w:rsidRPr="005665F9" w:rsidRDefault="006E4A41" w:rsidP="00DF5F06">
            <w:pPr>
              <w:rPr>
                <w:rFonts w:ascii="Bookman Old Style" w:eastAsiaTheme="minorEastAsia" w:hAnsi="Bookman Old Style"/>
                <w:b/>
                <w:bCs/>
              </w:rPr>
            </w:pPr>
            <w:r w:rsidRPr="005665F9">
              <w:rPr>
                <w:rFonts w:ascii="Bookman Old Style" w:eastAsiaTheme="minorEastAsia" w:hAnsi="Bookman Old Style"/>
                <w:b/>
                <w:bCs/>
              </w:rPr>
              <w:t>TOTAL=8162KJ/mol</w:t>
            </w:r>
          </w:p>
        </w:tc>
      </w:tr>
    </w:tbl>
    <w:p w:rsidR="006E4A41" w:rsidRPr="00EE0460" w:rsidRDefault="006E4A41" w:rsidP="006E4A41">
      <w:pPr>
        <w:rPr>
          <w:rFonts w:ascii="Bookman Old Style" w:eastAsiaTheme="minorEastAsia" w:hAnsi="Bookman Old Style"/>
          <w:b/>
          <w:bCs/>
          <w:lang w:val="nl-NL"/>
        </w:rPr>
      </w:pPr>
      <w:r w:rsidRPr="00EE0460">
        <w:rPr>
          <w:rFonts w:ascii="Bookman Old Style" w:eastAsiaTheme="minorEastAsia" w:hAnsi="Bookman Old Style"/>
          <w:lang w:val="nl-NL"/>
        </w:rPr>
        <w:t xml:space="preserve">Hr.= (6472-8162) KJ/mol= </w:t>
      </w:r>
      <w:r w:rsidRPr="00EE0460">
        <w:rPr>
          <w:rFonts w:ascii="Bookman Old Style" w:eastAsiaTheme="minorEastAsia" w:hAnsi="Bookman Old Style"/>
          <w:b/>
          <w:bCs/>
          <w:lang w:val="nl-NL"/>
        </w:rPr>
        <w:t>-1690KJ/mol/</w:t>
      </w:r>
      <w:r>
        <w:rPr>
          <w:rFonts w:ascii="Bookman Old Style" w:eastAsiaTheme="minorEastAsia" w:hAnsi="Bookman Old Style"/>
          <w:b/>
          <w:bCs/>
          <w:lang w:val="nl-NL"/>
        </w:rPr>
        <w:t>2marks</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 xml:space="preserve">8. a) </w:t>
      </w:r>
      <w:r w:rsidRPr="005665F9">
        <w:rPr>
          <w:rFonts w:ascii="Bookman Old Style" w:eastAsiaTheme="minorEastAsia" w:hAnsi="Bookman Old Style"/>
        </w:rPr>
        <w:t>CH</w:t>
      </w:r>
      <w:r w:rsidRPr="005665F9">
        <w:rPr>
          <w:rFonts w:ascii="Bookman Old Style" w:eastAsiaTheme="minorEastAsia" w:hAnsi="Bookman Old Style"/>
          <w:vertAlign w:val="subscript"/>
        </w:rPr>
        <w:t>2</w:t>
      </w:r>
      <w:r w:rsidRPr="005665F9">
        <w:rPr>
          <w:rFonts w:ascii="Bookman Old Style" w:eastAsiaTheme="minorEastAsia" w:hAnsi="Bookman Old Style"/>
        </w:rPr>
        <w:t>=CH(CH)</w:t>
      </w:r>
      <w:r w:rsidRPr="005665F9">
        <w:rPr>
          <w:rFonts w:ascii="Bookman Old Style" w:eastAsiaTheme="minorEastAsia" w:hAnsi="Bookman Old Style"/>
          <w:vertAlign w:val="subscript"/>
        </w:rPr>
        <w:t>3</w:t>
      </w:r>
      <w:r w:rsidRPr="005665F9">
        <w:rPr>
          <w:rFonts w:ascii="Bookman Old Style" w:eastAsiaTheme="minorEastAsia" w:hAnsi="Bookman Old Style"/>
        </w:rPr>
        <w:t>CH=CH</w:t>
      </w:r>
      <w:r w:rsidRPr="005665F9">
        <w:rPr>
          <w:rFonts w:ascii="Bookman Old Style" w:eastAsiaTheme="minorEastAsia" w:hAnsi="Bookman Old Style"/>
          <w:vertAlign w:val="subscript"/>
        </w:rPr>
        <w:t>2</w:t>
      </w:r>
      <w:r w:rsidRPr="005665F9">
        <w:rPr>
          <w:rFonts w:ascii="Bookman Old Style" w:eastAsiaTheme="minorEastAsia" w:hAnsi="Bookman Old Style"/>
          <w:b/>
          <w:bCs/>
        </w:rPr>
        <w:t xml:space="preserve">: </w:t>
      </w:r>
      <w:r w:rsidRPr="005665F9">
        <w:rPr>
          <w:rFonts w:ascii="Bookman Old Style" w:eastAsiaTheme="minorEastAsia" w:hAnsi="Bookman Old Style"/>
        </w:rPr>
        <w:t>2-methyl 1,3- butadiene</w:t>
      </w:r>
      <w:r w:rsidRPr="005665F9">
        <w:rPr>
          <w:rFonts w:ascii="Bookman Old Style" w:eastAsiaTheme="minorEastAsia" w:hAnsi="Bookman Old Style"/>
          <w:b/>
          <w:bCs/>
        </w:rPr>
        <w:t xml:space="preserve">/2marks  </w:t>
      </w:r>
    </w:p>
    <w:p w:rsidR="006E4A41" w:rsidRPr="005665F9" w:rsidRDefault="006E4A41" w:rsidP="006E4A41">
      <w:pPr>
        <w:rPr>
          <w:rFonts w:ascii="Bookman Old Style" w:eastAsiaTheme="minorEastAsia" w:hAnsi="Bookman Old Style"/>
          <w:b/>
          <w:bCs/>
        </w:rPr>
      </w:pPr>
      <w:r w:rsidRPr="005665F9">
        <w:rPr>
          <w:rFonts w:ascii="Bookman Old Style" w:eastAsiaTheme="minorEastAsia" w:hAnsi="Bookman Old Style"/>
          <w:b/>
          <w:bCs/>
        </w:rPr>
        <w:t xml:space="preserve">b)          </w:t>
      </w:r>
      <w:r w:rsidRPr="005665F9">
        <w:rPr>
          <w:rFonts w:ascii="Bookman Old Style" w:hAnsi="Bookman Old Style"/>
          <w:noProof/>
        </w:rPr>
        <w:drawing>
          <wp:inline distT="0" distB="0" distL="0" distR="0" wp14:anchorId="56F0989A" wp14:editId="671B3837">
            <wp:extent cx="2829167" cy="486158"/>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6666" cy="513222"/>
                    </a:xfrm>
                    <a:prstGeom prst="rect">
                      <a:avLst/>
                    </a:prstGeom>
                  </pic:spPr>
                </pic:pic>
              </a:graphicData>
            </a:graphic>
          </wp:inline>
        </w:drawing>
      </w:r>
      <w:r w:rsidRPr="005665F9">
        <w:rPr>
          <w:rFonts w:ascii="Bookman Old Style" w:eastAsiaTheme="minorEastAsia" w:hAnsi="Bookman Old Style"/>
          <w:b/>
          <w:bCs/>
        </w:rPr>
        <w:t>3        /2marks</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b/>
          <w:bCs/>
        </w:rPr>
        <w:t xml:space="preserve"> c) </w:t>
      </w:r>
      <w:r w:rsidRPr="005665F9">
        <w:rPr>
          <w:rFonts w:ascii="Bookman Old Style" w:hAnsi="Bookman Old Style"/>
          <w:noProof/>
        </w:rPr>
        <w:drawing>
          <wp:inline distT="0" distB="0" distL="0" distR="0" wp14:anchorId="1A4881E1" wp14:editId="6AAB5DCB">
            <wp:extent cx="1564640" cy="39924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4883" cy="424824"/>
                    </a:xfrm>
                    <a:prstGeom prst="rect">
                      <a:avLst/>
                    </a:prstGeom>
                  </pic:spPr>
                </pic:pic>
              </a:graphicData>
            </a:graphic>
          </wp:inline>
        </w:drawing>
      </w:r>
      <w:r w:rsidRPr="005665F9">
        <w:rPr>
          <w:rFonts w:ascii="Bookman Old Style" w:eastAsiaTheme="minorEastAsia" w:hAnsi="Bookman Old Style"/>
          <w:b/>
          <w:bCs/>
        </w:rPr>
        <w:t xml:space="preserve">                      /2marks</w:t>
      </w:r>
    </w:p>
    <w:p w:rsidR="006E4A41" w:rsidRPr="005665F9" w:rsidRDefault="006E4A41" w:rsidP="006E4A41">
      <w:pPr>
        <w:spacing w:before="240"/>
        <w:rPr>
          <w:rFonts w:ascii="Bookman Old Style" w:eastAsiaTheme="minorEastAsia" w:hAnsi="Bookman Old Style"/>
        </w:rPr>
      </w:pPr>
      <w:r w:rsidRPr="005665F9">
        <w:rPr>
          <w:rFonts w:ascii="Bookman Old Style" w:eastAsiaTheme="minorEastAsia" w:hAnsi="Bookman Old Style"/>
          <w:b/>
          <w:bCs/>
        </w:rPr>
        <w:t xml:space="preserve">d) </w:t>
      </w:r>
      <w:r w:rsidRPr="005665F9">
        <w:rPr>
          <w:rFonts w:ascii="Bookman Old Style" w:eastAsiaTheme="minorEastAsia" w:hAnsi="Bookman Old Style"/>
        </w:rPr>
        <w:t xml:space="preserve">Natural rubber </w:t>
      </w:r>
      <w:r>
        <w:rPr>
          <w:rFonts w:ascii="Bookman Old Style" w:eastAsiaTheme="minorEastAsia" w:hAnsi="Bookman Old Style"/>
        </w:rPr>
        <w:t>is</w:t>
      </w:r>
      <w:r w:rsidRPr="005665F9">
        <w:rPr>
          <w:rFonts w:ascii="Bookman Old Style" w:eastAsiaTheme="minorEastAsia" w:hAnsi="Bookman Old Style"/>
        </w:rPr>
        <w:t xml:space="preserve"> used in manufacture of :</w:t>
      </w:r>
    </w:p>
    <w:p w:rsidR="006E4A41" w:rsidRPr="005665F9" w:rsidRDefault="006E4A41" w:rsidP="006E2836">
      <w:pPr>
        <w:pStyle w:val="ListParagraph"/>
        <w:numPr>
          <w:ilvl w:val="0"/>
          <w:numId w:val="5"/>
        </w:numPr>
        <w:spacing w:before="240" w:line="259" w:lineRule="auto"/>
        <w:rPr>
          <w:rFonts w:ascii="Bookman Old Style" w:eastAsiaTheme="minorEastAsia" w:hAnsi="Bookman Old Style"/>
        </w:rPr>
      </w:pPr>
      <w:r w:rsidRPr="005665F9">
        <w:rPr>
          <w:rFonts w:ascii="Bookman Old Style" w:eastAsiaTheme="minorEastAsia" w:hAnsi="Bookman Old Style"/>
        </w:rPr>
        <w:t>Rubber tubes</w:t>
      </w:r>
    </w:p>
    <w:p w:rsidR="006E4A41" w:rsidRPr="005665F9" w:rsidRDefault="006E4A41" w:rsidP="006E2836">
      <w:pPr>
        <w:pStyle w:val="ListParagraph"/>
        <w:numPr>
          <w:ilvl w:val="0"/>
          <w:numId w:val="5"/>
        </w:numPr>
        <w:spacing w:before="240" w:line="259" w:lineRule="auto"/>
        <w:rPr>
          <w:rFonts w:ascii="Bookman Old Style" w:eastAsiaTheme="minorEastAsia" w:hAnsi="Bookman Old Style"/>
          <w:b/>
          <w:bCs/>
        </w:rPr>
      </w:pPr>
      <w:r w:rsidRPr="005665F9">
        <w:rPr>
          <w:rFonts w:ascii="Bookman Old Style" w:eastAsiaTheme="minorEastAsia" w:hAnsi="Bookman Old Style"/>
        </w:rPr>
        <w:t xml:space="preserve">Shoes soles and door stoppers         </w:t>
      </w:r>
      <w:r w:rsidRPr="005665F9">
        <w:rPr>
          <w:rFonts w:ascii="Bookman Old Style" w:eastAsiaTheme="minorEastAsia" w:hAnsi="Bookman Old Style"/>
          <w:b/>
          <w:bCs/>
        </w:rPr>
        <w:t>/1marks for a correct use of rubber</w:t>
      </w:r>
    </w:p>
    <w:p w:rsidR="006E4A41" w:rsidRPr="005665F9" w:rsidRDefault="006E4A41" w:rsidP="006E2836">
      <w:pPr>
        <w:pStyle w:val="ListParagraph"/>
        <w:numPr>
          <w:ilvl w:val="0"/>
          <w:numId w:val="5"/>
        </w:numPr>
        <w:spacing w:before="240" w:line="259" w:lineRule="auto"/>
        <w:rPr>
          <w:rFonts w:ascii="Bookman Old Style" w:eastAsiaTheme="minorEastAsia" w:hAnsi="Bookman Old Style"/>
        </w:rPr>
      </w:pPr>
      <w:r w:rsidRPr="005665F9">
        <w:rPr>
          <w:rFonts w:ascii="Bookman Old Style" w:eastAsiaTheme="minorEastAsia" w:hAnsi="Bookman Old Style"/>
        </w:rPr>
        <w:t>Rubber bands</w:t>
      </w:r>
    </w:p>
    <w:p w:rsidR="006E4A41" w:rsidRPr="005665F9" w:rsidRDefault="006E4A41" w:rsidP="006E2836">
      <w:pPr>
        <w:pStyle w:val="ListParagraph"/>
        <w:numPr>
          <w:ilvl w:val="0"/>
          <w:numId w:val="5"/>
        </w:numPr>
        <w:spacing w:before="240" w:line="259" w:lineRule="auto"/>
        <w:rPr>
          <w:rFonts w:ascii="Bookman Old Style" w:eastAsiaTheme="minorEastAsia" w:hAnsi="Bookman Old Style"/>
        </w:rPr>
      </w:pPr>
      <w:r w:rsidRPr="005665F9">
        <w:rPr>
          <w:rFonts w:ascii="Bookman Old Style" w:eastAsiaTheme="minorEastAsia" w:hAnsi="Bookman Old Style"/>
        </w:rPr>
        <w:t>Rubber hoses and rubber cups</w:t>
      </w:r>
    </w:p>
    <w:p w:rsidR="006E4A41" w:rsidRPr="00B34DCD" w:rsidRDefault="006E4A41" w:rsidP="006E4A41">
      <w:pPr>
        <w:spacing w:before="240"/>
        <w:rPr>
          <w:rFonts w:ascii="Bookman Old Style" w:eastAsiaTheme="minorEastAsia" w:hAnsi="Bookman Old Style"/>
          <w:b/>
          <w:bCs/>
        </w:rPr>
      </w:pPr>
      <w:r w:rsidRPr="00B34DCD">
        <w:rPr>
          <w:rFonts w:ascii="Bookman Old Style" w:eastAsiaTheme="minorEastAsia" w:hAnsi="Bookman Old Style"/>
          <w:b/>
          <w:bCs/>
        </w:rPr>
        <w:t xml:space="preserve">9. a) </w:t>
      </w:r>
    </w:p>
    <w:tbl>
      <w:tblPr>
        <w:tblStyle w:val="TableGrid"/>
        <w:tblW w:w="0" w:type="auto"/>
        <w:tblInd w:w="-113" w:type="dxa"/>
        <w:tblLook w:val="04A0" w:firstRow="1" w:lastRow="0" w:firstColumn="1" w:lastColumn="0" w:noHBand="0" w:noVBand="1"/>
      </w:tblPr>
      <w:tblGrid>
        <w:gridCol w:w="2725"/>
        <w:gridCol w:w="1400"/>
        <w:gridCol w:w="1984"/>
        <w:gridCol w:w="1701"/>
      </w:tblGrid>
      <w:tr w:rsidR="006E4A41" w:rsidRPr="005665F9" w:rsidTr="00DF5F06">
        <w:trPr>
          <w:trHeight w:val="167"/>
        </w:trPr>
        <w:tc>
          <w:tcPr>
            <w:tcW w:w="2281"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 xml:space="preserve">  </w:t>
            </w:r>
          </w:p>
        </w:tc>
        <w:tc>
          <w:tcPr>
            <w:tcW w:w="1400"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 xml:space="preserve">2A(g)               </w:t>
            </w:r>
          </w:p>
        </w:tc>
        <w:tc>
          <w:tcPr>
            <w:tcW w:w="1984"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B(g)</w:t>
            </w:r>
          </w:p>
        </w:tc>
        <w:tc>
          <w:tcPr>
            <w:tcW w:w="1701"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5C(g)</w:t>
            </w:r>
          </w:p>
        </w:tc>
      </w:tr>
      <w:tr w:rsidR="006E4A41" w:rsidRPr="005665F9" w:rsidTr="00DF5F06">
        <w:trPr>
          <w:trHeight w:val="359"/>
        </w:trPr>
        <w:tc>
          <w:tcPr>
            <w:tcW w:w="2281"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Initial(mol/dm</w:t>
            </w:r>
            <w:r w:rsidRPr="005665F9">
              <w:rPr>
                <w:rFonts w:ascii="Bookman Old Style" w:eastAsiaTheme="minorEastAsia" w:hAnsi="Bookman Old Style"/>
                <w:b/>
                <w:bCs/>
                <w:vertAlign w:val="superscript"/>
              </w:rPr>
              <w:t>3</w:t>
            </w:r>
            <w:r w:rsidRPr="005665F9">
              <w:rPr>
                <w:rFonts w:ascii="Bookman Old Style" w:eastAsiaTheme="minorEastAsia" w:hAnsi="Bookman Old Style"/>
                <w:b/>
                <w:bCs/>
              </w:rPr>
              <w:t>)</w:t>
            </w:r>
          </w:p>
        </w:tc>
        <w:tc>
          <w:tcPr>
            <w:tcW w:w="1400"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1.5</w:t>
            </w:r>
          </w:p>
        </w:tc>
        <w:tc>
          <w:tcPr>
            <w:tcW w:w="1984"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0.7</w:t>
            </w:r>
          </w:p>
        </w:tc>
        <w:tc>
          <w:tcPr>
            <w:tcW w:w="1701"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0</w:t>
            </w:r>
          </w:p>
        </w:tc>
      </w:tr>
      <w:tr w:rsidR="006E4A41" w:rsidRPr="005665F9" w:rsidTr="00DF5F06">
        <w:tc>
          <w:tcPr>
            <w:tcW w:w="2281"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Change(mol/dm</w:t>
            </w:r>
            <w:r w:rsidRPr="005665F9">
              <w:rPr>
                <w:rFonts w:ascii="Bookman Old Style" w:eastAsiaTheme="minorEastAsia" w:hAnsi="Bookman Old Style"/>
                <w:b/>
                <w:bCs/>
                <w:vertAlign w:val="superscript"/>
              </w:rPr>
              <w:t>3</w:t>
            </w:r>
            <w:r w:rsidRPr="005665F9">
              <w:rPr>
                <w:rFonts w:ascii="Bookman Old Style" w:eastAsiaTheme="minorEastAsia" w:hAnsi="Bookman Old Style"/>
                <w:b/>
                <w:bCs/>
              </w:rPr>
              <w:t>)</w:t>
            </w:r>
          </w:p>
        </w:tc>
        <w:tc>
          <w:tcPr>
            <w:tcW w:w="1400"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-0.8</w:t>
            </w:r>
          </w:p>
        </w:tc>
        <w:tc>
          <w:tcPr>
            <w:tcW w:w="1984"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-0.4</w:t>
            </w:r>
          </w:p>
        </w:tc>
        <w:tc>
          <w:tcPr>
            <w:tcW w:w="1701"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2</w:t>
            </w:r>
          </w:p>
        </w:tc>
      </w:tr>
      <w:tr w:rsidR="006E4A41" w:rsidRPr="005665F9" w:rsidTr="00DF5F06">
        <w:tc>
          <w:tcPr>
            <w:tcW w:w="2281" w:type="dxa"/>
          </w:tcPr>
          <w:p w:rsidR="006E4A41" w:rsidRPr="005665F9" w:rsidRDefault="006E4A41" w:rsidP="00DF5F06">
            <w:pPr>
              <w:spacing w:before="240"/>
              <w:rPr>
                <w:rFonts w:ascii="Bookman Old Style" w:eastAsiaTheme="minorEastAsia" w:hAnsi="Bookman Old Style"/>
                <w:b/>
                <w:bCs/>
              </w:rPr>
            </w:pPr>
            <w:r w:rsidRPr="005665F9">
              <w:rPr>
                <w:rFonts w:ascii="Bookman Old Style" w:eastAsiaTheme="minorEastAsia" w:hAnsi="Bookman Old Style"/>
                <w:b/>
                <w:bCs/>
              </w:rPr>
              <w:t>Equilibrium(mol/dm</w:t>
            </w:r>
            <w:r w:rsidRPr="005665F9">
              <w:rPr>
                <w:rFonts w:ascii="Bookman Old Style" w:eastAsiaTheme="minorEastAsia" w:hAnsi="Bookman Old Style"/>
                <w:b/>
                <w:bCs/>
                <w:vertAlign w:val="superscript"/>
              </w:rPr>
              <w:t>3</w:t>
            </w:r>
            <w:r w:rsidRPr="005665F9">
              <w:rPr>
                <w:rFonts w:ascii="Bookman Old Style" w:eastAsiaTheme="minorEastAsia" w:hAnsi="Bookman Old Style"/>
                <w:b/>
                <w:bCs/>
              </w:rPr>
              <w:t>)</w:t>
            </w:r>
          </w:p>
        </w:tc>
        <w:tc>
          <w:tcPr>
            <w:tcW w:w="1400"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0.7</w:t>
            </w:r>
          </w:p>
        </w:tc>
        <w:tc>
          <w:tcPr>
            <w:tcW w:w="1984"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0.3</w:t>
            </w:r>
          </w:p>
        </w:tc>
        <w:tc>
          <w:tcPr>
            <w:tcW w:w="1701" w:type="dxa"/>
          </w:tcPr>
          <w:p w:rsidR="006E4A41" w:rsidRPr="005665F9" w:rsidRDefault="006E4A41" w:rsidP="00DF5F06">
            <w:pPr>
              <w:spacing w:before="240"/>
              <w:rPr>
                <w:rFonts w:ascii="Bookman Old Style" w:eastAsiaTheme="minorEastAsia" w:hAnsi="Bookman Old Style"/>
              </w:rPr>
            </w:pPr>
            <w:r w:rsidRPr="005665F9">
              <w:rPr>
                <w:rFonts w:ascii="Bookman Old Style" w:eastAsiaTheme="minorEastAsia" w:hAnsi="Bookman Old Style"/>
              </w:rPr>
              <w:t>2</w:t>
            </w:r>
          </w:p>
        </w:tc>
      </w:tr>
    </w:tbl>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rPr>
        <w:t>Kc=[C]</w:t>
      </w:r>
      <w:r w:rsidRPr="005665F9">
        <w:rPr>
          <w:rFonts w:ascii="Bookman Old Style" w:eastAsiaTheme="minorEastAsia" w:hAnsi="Bookman Old Style"/>
          <w:vertAlign w:val="superscript"/>
        </w:rPr>
        <w:t>5</w:t>
      </w:r>
      <w:r w:rsidRPr="005665F9">
        <w:rPr>
          <w:rFonts w:ascii="Bookman Old Style" w:eastAsiaTheme="minorEastAsia" w:hAnsi="Bookman Old Style"/>
        </w:rPr>
        <w:t>/[A]</w:t>
      </w:r>
      <w:r w:rsidRPr="005665F9">
        <w:rPr>
          <w:rFonts w:ascii="Bookman Old Style" w:eastAsiaTheme="minorEastAsia" w:hAnsi="Bookman Old Style"/>
          <w:vertAlign w:val="superscript"/>
        </w:rPr>
        <w:t>2</w:t>
      </w:r>
      <w:r w:rsidRPr="005665F9">
        <w:rPr>
          <w:rFonts w:ascii="Bookman Old Style" w:eastAsiaTheme="minorEastAsia" w:hAnsi="Bookman Old Style"/>
        </w:rPr>
        <w:t>[C]=(2)</w:t>
      </w:r>
      <w:r w:rsidRPr="005665F9">
        <w:rPr>
          <w:rFonts w:ascii="Bookman Old Style" w:eastAsiaTheme="minorEastAsia" w:hAnsi="Bookman Old Style"/>
          <w:vertAlign w:val="superscript"/>
        </w:rPr>
        <w:t>5</w:t>
      </w:r>
      <w:r w:rsidRPr="005665F9">
        <w:rPr>
          <w:rFonts w:ascii="Bookman Old Style" w:eastAsiaTheme="minorEastAsia" w:hAnsi="Bookman Old Style"/>
        </w:rPr>
        <w:t>/(O.7)</w:t>
      </w:r>
      <w:r w:rsidRPr="005665F9">
        <w:rPr>
          <w:rFonts w:ascii="Bookman Old Style" w:eastAsiaTheme="minorEastAsia" w:hAnsi="Bookman Old Style"/>
          <w:vertAlign w:val="superscript"/>
        </w:rPr>
        <w:t>2</w:t>
      </w:r>
      <w:r w:rsidRPr="005665F9">
        <w:rPr>
          <w:rFonts w:ascii="Bookman Old Style" w:eastAsiaTheme="minorEastAsia" w:hAnsi="Bookman Old Style"/>
        </w:rPr>
        <w:t>(0.3)=217.68mol</w:t>
      </w:r>
      <w:r w:rsidRPr="005665F9">
        <w:rPr>
          <w:rFonts w:ascii="Bookman Old Style" w:eastAsiaTheme="minorEastAsia" w:hAnsi="Bookman Old Style"/>
          <w:vertAlign w:val="superscript"/>
        </w:rPr>
        <w:t>2</w:t>
      </w:r>
      <w:r w:rsidRPr="005665F9">
        <w:rPr>
          <w:rFonts w:ascii="Bookman Old Style" w:eastAsiaTheme="minorEastAsia" w:hAnsi="Bookman Old Style"/>
        </w:rPr>
        <w:t>dm</w:t>
      </w:r>
      <w:r w:rsidRPr="005665F9">
        <w:rPr>
          <w:rFonts w:ascii="Bookman Old Style" w:eastAsiaTheme="minorEastAsia" w:hAnsi="Bookman Old Style"/>
          <w:vertAlign w:val="superscript"/>
        </w:rPr>
        <w:t>-6</w:t>
      </w:r>
      <w:r w:rsidRPr="005665F9">
        <w:rPr>
          <w:rFonts w:ascii="Bookman Old Style" w:eastAsiaTheme="minorEastAsia" w:hAnsi="Bookman Old Style"/>
        </w:rPr>
        <w:t xml:space="preserve">  /</w:t>
      </w:r>
      <w:r w:rsidRPr="005665F9">
        <w:rPr>
          <w:rFonts w:ascii="Bookman Old Style" w:eastAsiaTheme="minorEastAsia" w:hAnsi="Bookman Old Style"/>
          <w:b/>
          <w:bCs/>
        </w:rPr>
        <w:t>3marks</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rPr>
        <w:t xml:space="preserve">b) increasing pressure shift the equilibrium in the position where there is a big number of moles. i.e forward reaction is favored/ </w:t>
      </w:r>
      <w:r w:rsidRPr="005665F9">
        <w:rPr>
          <w:rFonts w:ascii="Bookman Old Style" w:eastAsiaTheme="minorEastAsia" w:hAnsi="Bookman Old Style"/>
          <w:b/>
          <w:bCs/>
        </w:rPr>
        <w:t>2marks</w:t>
      </w:r>
    </w:p>
    <w:p w:rsidR="006E4A41" w:rsidRPr="005665F9" w:rsidRDefault="006E4A41" w:rsidP="006E4A41">
      <w:pPr>
        <w:spacing w:before="240"/>
        <w:rPr>
          <w:rFonts w:ascii="Bookman Old Style" w:hAnsi="Bookman Old Style"/>
          <w:b/>
          <w:bCs/>
        </w:rPr>
      </w:pPr>
      <w:r w:rsidRPr="005665F9">
        <w:rPr>
          <w:rFonts w:ascii="Bookman Old Style" w:eastAsiaTheme="minorEastAsia" w:hAnsi="Bookman Old Style"/>
          <w:b/>
          <w:bCs/>
        </w:rPr>
        <w:lastRenderedPageBreak/>
        <w:t xml:space="preserve">10) a) </w:t>
      </w:r>
      <w:r w:rsidRPr="005665F9">
        <w:rPr>
          <w:rFonts w:ascii="Bookman Old Style" w:hAnsi="Bookman Old Style"/>
        </w:rPr>
        <w:t>The high specific heat of water allows it to absorb a lot of heat energy without large increase in temperature/</w:t>
      </w:r>
      <w:r w:rsidRPr="005665F9">
        <w:rPr>
          <w:rFonts w:ascii="Bookman Old Style" w:hAnsi="Bookman Old Style"/>
          <w:b/>
          <w:bCs/>
        </w:rPr>
        <w:t>2marks</w:t>
      </w:r>
    </w:p>
    <w:p w:rsidR="006E4A41" w:rsidRPr="005665F9" w:rsidRDefault="006E4A41" w:rsidP="006E4A41">
      <w:pPr>
        <w:spacing w:before="240"/>
        <w:rPr>
          <w:rFonts w:ascii="Bookman Old Style" w:eastAsiaTheme="minorEastAsia" w:hAnsi="Bookman Old Style"/>
        </w:rPr>
      </w:pPr>
      <w:r w:rsidRPr="005665F9">
        <w:rPr>
          <w:rFonts w:ascii="Bookman Old Style" w:hAnsi="Bookman Old Style"/>
          <w:b/>
          <w:bCs/>
        </w:rPr>
        <w:t xml:space="preserve">   b) </w:t>
      </w:r>
      <w:r w:rsidRPr="005665F9">
        <w:rPr>
          <w:rFonts w:ascii="Bookman Old Style" w:hAnsi="Bookman Old Style"/>
        </w:rPr>
        <w:t>This is because alumimium reacts vigorously with alkalis like NaOH solution forming aluminate and hydrogen gas. 2Al(s) + 2NaOH(aq)+ 6H</w:t>
      </w:r>
      <w:r w:rsidRPr="005665F9">
        <w:rPr>
          <w:rFonts w:ascii="Bookman Old Style" w:hAnsi="Bookman Old Style"/>
          <w:vertAlign w:val="subscript"/>
        </w:rPr>
        <w:t>2</w:t>
      </w:r>
      <w:r w:rsidRPr="005665F9">
        <w:rPr>
          <w:rFonts w:ascii="Bookman Old Style" w:hAnsi="Bookman Old Style"/>
        </w:rPr>
        <w:t>O(l)</w:t>
      </w:r>
      <w:r w:rsidRPr="005665F9">
        <w:rPr>
          <w:rFonts w:ascii="Bookman Old Style" w:hAnsi="Bookman Old Style"/>
          <w:position w:val="-6"/>
        </w:rPr>
        <w:object w:dxaOrig="300" w:dyaOrig="220">
          <v:shape id="_x0000_i1329" type="#_x0000_t75" style="width:15pt;height:11.25pt" o:ole="">
            <v:imagedata r:id="rId33" o:title=""/>
          </v:shape>
          <o:OLEObject Type="Embed" ProgID="Equation.3" ShapeID="_x0000_i1329" DrawAspect="Content" ObjectID="_1686896896" r:id="rId34"/>
        </w:object>
      </w:r>
      <w:r w:rsidRPr="005665F9">
        <w:rPr>
          <w:rFonts w:ascii="Bookman Old Style" w:hAnsi="Bookman Old Style"/>
        </w:rPr>
        <w:t>2NaAl(OH)</w:t>
      </w:r>
      <w:r w:rsidRPr="005665F9">
        <w:rPr>
          <w:rFonts w:ascii="Bookman Old Style" w:hAnsi="Bookman Old Style"/>
          <w:vertAlign w:val="subscript"/>
        </w:rPr>
        <w:t xml:space="preserve">4 (aq) </w:t>
      </w:r>
      <w:r w:rsidRPr="005665F9">
        <w:rPr>
          <w:rFonts w:ascii="Bookman Old Style" w:hAnsi="Bookman Old Style"/>
        </w:rPr>
        <w:t>+ 3H</w:t>
      </w:r>
      <w:r w:rsidRPr="005665F9">
        <w:rPr>
          <w:rFonts w:ascii="Bookman Old Style" w:hAnsi="Bookman Old Style"/>
          <w:vertAlign w:val="subscript"/>
        </w:rPr>
        <w:t>2</w:t>
      </w:r>
      <w:r w:rsidRPr="005665F9">
        <w:rPr>
          <w:rFonts w:ascii="Bookman Old Style" w:hAnsi="Bookman Old Style"/>
        </w:rPr>
        <w:t xml:space="preserve"> /</w:t>
      </w:r>
      <w:r w:rsidRPr="005665F9">
        <w:rPr>
          <w:rFonts w:ascii="Bookman Old Style" w:hAnsi="Bookman Old Style"/>
          <w:b/>
          <w:bCs/>
        </w:rPr>
        <w:t>2marks</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b/>
          <w:bCs/>
        </w:rPr>
        <w:t>11.</w:t>
      </w:r>
      <w:r w:rsidRPr="005665F9">
        <w:rPr>
          <w:rFonts w:ascii="Bookman Old Style" w:eastAsiaTheme="minorEastAsia" w:hAnsi="Bookman Old Style"/>
        </w:rPr>
        <w:t xml:space="preserve"> a) </w:t>
      </w:r>
      <w:r w:rsidRPr="005665F9">
        <w:rPr>
          <w:rFonts w:ascii="Bookman Old Style" w:eastAsiaTheme="minorEastAsia" w:hAnsi="Bookman Old Style"/>
          <w:b/>
          <w:bCs/>
        </w:rPr>
        <w:t>Buffer solution</w:t>
      </w:r>
      <w:r w:rsidRPr="005665F9">
        <w:rPr>
          <w:rFonts w:ascii="Bookman Old Style" w:eastAsiaTheme="minorEastAsia" w:hAnsi="Bookman Old Style"/>
        </w:rPr>
        <w:t xml:space="preserve"> is a mixture of weak acid and its conjugate base or weak base and its conjugate acid which resist to the PH change when a small amount of strong acid or base is added./ </w:t>
      </w:r>
      <w:r w:rsidRPr="005665F9">
        <w:rPr>
          <w:rFonts w:ascii="Bookman Old Style" w:eastAsiaTheme="minorEastAsia" w:hAnsi="Bookman Old Style"/>
          <w:b/>
          <w:bCs/>
        </w:rPr>
        <w:t>1mark</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b/>
          <w:bCs/>
        </w:rPr>
        <w:t>b) M of C</w:t>
      </w:r>
      <w:r w:rsidRPr="005665F9">
        <w:rPr>
          <w:rFonts w:ascii="Bookman Old Style" w:eastAsiaTheme="minorEastAsia" w:hAnsi="Bookman Old Style"/>
          <w:b/>
          <w:bCs/>
          <w:vertAlign w:val="subscript"/>
        </w:rPr>
        <w:t>6</w:t>
      </w:r>
      <w:r w:rsidRPr="005665F9">
        <w:rPr>
          <w:rFonts w:ascii="Bookman Old Style" w:eastAsiaTheme="minorEastAsia" w:hAnsi="Bookman Old Style"/>
          <w:b/>
          <w:bCs/>
        </w:rPr>
        <w:t>H</w:t>
      </w:r>
      <w:r w:rsidRPr="005665F9">
        <w:rPr>
          <w:rFonts w:ascii="Bookman Old Style" w:eastAsiaTheme="minorEastAsia" w:hAnsi="Bookman Old Style"/>
          <w:b/>
          <w:bCs/>
          <w:vertAlign w:val="subscript"/>
        </w:rPr>
        <w:t>5</w:t>
      </w:r>
      <w:r w:rsidRPr="005665F9">
        <w:rPr>
          <w:rFonts w:ascii="Bookman Old Style" w:eastAsiaTheme="minorEastAsia" w:hAnsi="Bookman Old Style"/>
          <w:b/>
          <w:bCs/>
        </w:rPr>
        <w:t>COOH is 122g/mol</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b/>
          <w:bCs/>
        </w:rPr>
        <w:t xml:space="preserve">     [Adic]=0.6/122=0.005M</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b/>
          <w:bCs/>
        </w:rPr>
        <w:t xml:space="preserve">     PH=PKa +log</w:t>
      </w:r>
      <m:oMath>
        <m:f>
          <m:fPr>
            <m:ctrlPr>
              <w:rPr>
                <w:rFonts w:ascii="Cambria Math" w:eastAsiaTheme="minorEastAsia" w:hAnsi="Cambria Math"/>
                <w:b/>
                <w:bCs/>
                <w:i/>
              </w:rPr>
            </m:ctrlPr>
          </m:fPr>
          <m:num>
            <m:r>
              <m:rPr>
                <m:sty m:val="bi"/>
              </m:rPr>
              <w:rPr>
                <w:rFonts w:ascii="Cambria Math" w:eastAsiaTheme="minorEastAsia" w:hAnsi="Cambria Math"/>
              </w:rPr>
              <m:t>[salt]</m:t>
            </m:r>
          </m:num>
          <m:den>
            <m:r>
              <m:rPr>
                <m:sty m:val="bi"/>
              </m:rPr>
              <w:rPr>
                <w:rFonts w:ascii="Cambria Math" w:eastAsiaTheme="minorEastAsia" w:hAnsi="Cambria Math"/>
              </w:rPr>
              <m:t>[Acid]</m:t>
            </m:r>
          </m:den>
        </m:f>
      </m:oMath>
      <w:r w:rsidRPr="005665F9">
        <w:rPr>
          <w:rFonts w:ascii="Bookman Old Style" w:eastAsiaTheme="minorEastAsia" w:hAnsi="Bookman Old Style"/>
          <w:b/>
          <w:bCs/>
        </w:rPr>
        <w:t>,  PH=-log(6.3*10</w:t>
      </w:r>
      <w:r w:rsidRPr="005665F9">
        <w:rPr>
          <w:rFonts w:ascii="Bookman Old Style" w:eastAsiaTheme="minorEastAsia" w:hAnsi="Bookman Old Style"/>
          <w:b/>
          <w:bCs/>
          <w:vertAlign w:val="superscript"/>
        </w:rPr>
        <w:t>-5</w:t>
      </w:r>
      <w:r w:rsidRPr="005665F9">
        <w:rPr>
          <w:rFonts w:ascii="Bookman Old Style" w:eastAsiaTheme="minorEastAsia" w:hAnsi="Bookman Old Style"/>
          <w:b/>
          <w:bCs/>
        </w:rPr>
        <w:t>)+log</w:t>
      </w:r>
      <m:oMath>
        <m:f>
          <m:fPr>
            <m:ctrlPr>
              <w:rPr>
                <w:rFonts w:ascii="Cambria Math" w:eastAsiaTheme="minorEastAsia" w:hAnsi="Cambria Math"/>
                <w:b/>
                <w:bCs/>
                <w:i/>
              </w:rPr>
            </m:ctrlPr>
          </m:fPr>
          <m:num>
            <m:r>
              <m:rPr>
                <m:sty m:val="bi"/>
              </m:rPr>
              <w:rPr>
                <w:rFonts w:ascii="Cambria Math" w:eastAsiaTheme="minorEastAsia" w:hAnsi="Cambria Math"/>
              </w:rPr>
              <m:t>[0.02]</m:t>
            </m:r>
          </m:num>
          <m:den>
            <m:r>
              <m:rPr>
                <m:sty m:val="bi"/>
              </m:rPr>
              <w:rPr>
                <w:rFonts w:ascii="Cambria Math" w:eastAsiaTheme="minorEastAsia" w:hAnsi="Cambria Math"/>
              </w:rPr>
              <m:t>[0.005]</m:t>
            </m:r>
          </m:den>
        </m:f>
      </m:oMath>
      <w:r w:rsidRPr="005665F9">
        <w:rPr>
          <w:rFonts w:ascii="Bookman Old Style" w:eastAsiaTheme="minorEastAsia" w:hAnsi="Bookman Old Style"/>
          <w:b/>
          <w:bCs/>
        </w:rPr>
        <w:t>, PH=4.8     /3marks</w:t>
      </w:r>
    </w:p>
    <w:p w:rsidR="006E4A41" w:rsidRDefault="006E4A41" w:rsidP="006E4A41">
      <w:pPr>
        <w:spacing w:before="240"/>
        <w:rPr>
          <w:rFonts w:ascii="Bookman Old Style" w:hAnsi="Bookman Old Style"/>
        </w:rPr>
      </w:pPr>
      <w:r w:rsidRPr="005665F9">
        <w:rPr>
          <w:rFonts w:ascii="Bookman Old Style" w:eastAsiaTheme="minorEastAsia" w:hAnsi="Bookman Old Style"/>
          <w:b/>
          <w:bCs/>
        </w:rPr>
        <w:t>c)</w:t>
      </w:r>
      <w:r w:rsidRPr="005665F9">
        <w:rPr>
          <w:rFonts w:ascii="Bookman Old Style" w:hAnsi="Bookman Old Style"/>
        </w:rPr>
        <w:t xml:space="preserve"> i) The addition of H+ reacts with excess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COO- to form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 xml:space="preserve">COOH to maintain the equilibrium hence the PH remains constant. </w:t>
      </w:r>
    </w:p>
    <w:p w:rsidR="006E4A41" w:rsidRPr="00696A0F" w:rsidRDefault="006E4A41" w:rsidP="006E4A41">
      <w:pPr>
        <w:spacing w:before="240"/>
        <w:rPr>
          <w:rFonts w:ascii="Bookman Old Style" w:hAnsi="Bookman Old Style"/>
          <w:b/>
          <w:bCs/>
        </w:rPr>
      </w:pPr>
      <w:r w:rsidRPr="005665F9">
        <w:rPr>
          <w:rFonts w:ascii="Bookman Old Style" w:hAnsi="Bookman Old Style"/>
        </w:rPr>
        <w:t>eqn: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COO</w:t>
      </w:r>
      <w:r w:rsidRPr="005665F9">
        <w:rPr>
          <w:rFonts w:ascii="Bookman Old Style" w:hAnsi="Bookman Old Style"/>
          <w:vertAlign w:val="superscript"/>
        </w:rPr>
        <w:t>-</w:t>
      </w:r>
      <w:r w:rsidRPr="005665F9">
        <w:rPr>
          <w:rFonts w:ascii="Bookman Old Style" w:hAnsi="Bookman Old Style"/>
        </w:rPr>
        <w:t xml:space="preserve"> + H</w:t>
      </w:r>
      <w:r w:rsidRPr="005665F9">
        <w:rPr>
          <w:rFonts w:ascii="Bookman Old Style" w:hAnsi="Bookman Old Style"/>
          <w:vertAlign w:val="superscript"/>
        </w:rPr>
        <w:t>+</w:t>
      </w:r>
      <w:r w:rsidRPr="005665F9">
        <w:rPr>
          <w:rFonts w:ascii="Bookman Old Style" w:hAnsi="Bookman Old Style"/>
        </w:rPr>
        <w:t xml:space="preserve"> </w:t>
      </w:r>
      <w:r w:rsidRPr="005665F9">
        <w:rPr>
          <w:rFonts w:ascii="Bookman Old Style" w:hAnsi="Bookman Old Style"/>
        </w:rPr>
        <w:sym w:font="Symbol" w:char="F0BE"/>
      </w:r>
      <w:r w:rsidRPr="005665F9">
        <w:rPr>
          <w:rFonts w:ascii="Bookman Old Style" w:hAnsi="Bookman Old Style"/>
        </w:rPr>
        <w:sym w:font="Symbol" w:char="F0BE"/>
      </w:r>
      <w:r w:rsidRPr="005665F9">
        <w:rPr>
          <w:rFonts w:ascii="Bookman Old Style" w:hAnsi="Bookman Old Style"/>
        </w:rPr>
        <w:t xml:space="preserve"> </w:t>
      </w:r>
      <w:r w:rsidRPr="005665F9">
        <w:rPr>
          <w:rFonts w:ascii="Bookman Old Style" w:hAnsi="Bookman Old Style"/>
        </w:rPr>
        <w:sym w:font="Symbol" w:char="F0AE"/>
      </w:r>
      <w:r w:rsidRPr="005665F9">
        <w:rPr>
          <w:rFonts w:ascii="Bookman Old Style" w:hAnsi="Bookman Old Style"/>
        </w:rPr>
        <w:t xml:space="preserve">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COOH /</w:t>
      </w:r>
      <w:r>
        <w:rPr>
          <w:rFonts w:ascii="Bookman Old Style" w:hAnsi="Bookman Old Style"/>
          <w:b/>
          <w:bCs/>
        </w:rPr>
        <w:t>1</w:t>
      </w:r>
      <w:r w:rsidRPr="00696A0F">
        <w:rPr>
          <w:rFonts w:ascii="Bookman Old Style" w:hAnsi="Bookman Old Style"/>
          <w:b/>
          <w:bCs/>
        </w:rPr>
        <w:t xml:space="preserve">mark </w:t>
      </w:r>
    </w:p>
    <w:p w:rsidR="006E4A41" w:rsidRDefault="006E4A41" w:rsidP="006E4A41">
      <w:pPr>
        <w:spacing w:before="240"/>
        <w:rPr>
          <w:rFonts w:ascii="Bookman Old Style" w:hAnsi="Bookman Old Style"/>
        </w:rPr>
      </w:pPr>
      <w:r w:rsidRPr="005665F9">
        <w:rPr>
          <w:rFonts w:ascii="Bookman Old Style" w:hAnsi="Bookman Old Style"/>
        </w:rPr>
        <w:t xml:space="preserve"> ii) The addition of OH</w:t>
      </w:r>
      <w:r w:rsidRPr="005665F9">
        <w:rPr>
          <w:rFonts w:ascii="Bookman Old Style" w:hAnsi="Bookman Old Style"/>
          <w:vertAlign w:val="superscript"/>
        </w:rPr>
        <w:t xml:space="preserve">- </w:t>
      </w:r>
      <w:r w:rsidRPr="005665F9">
        <w:rPr>
          <w:rFonts w:ascii="Bookman Old Style" w:hAnsi="Bookman Old Style"/>
        </w:rPr>
        <w:t xml:space="preserve"> reacts with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COOH to form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 xml:space="preserve"> COO- and water to maintain the equilibrium hence the PH remains constant. </w:t>
      </w:r>
    </w:p>
    <w:p w:rsidR="006E4A41" w:rsidRDefault="006E4A41" w:rsidP="006E4A41">
      <w:pPr>
        <w:spacing w:before="240"/>
        <w:rPr>
          <w:rFonts w:ascii="Bookman Old Style" w:hAnsi="Bookman Old Style"/>
          <w:b/>
          <w:bCs/>
        </w:rPr>
      </w:pPr>
      <w:r w:rsidRPr="005665F9">
        <w:rPr>
          <w:rFonts w:ascii="Bookman Old Style" w:hAnsi="Bookman Old Style"/>
        </w:rPr>
        <w:t>eqn: CH3COOH + OH</w:t>
      </w:r>
      <w:r w:rsidRPr="005665F9">
        <w:rPr>
          <w:rFonts w:ascii="Bookman Old Style" w:hAnsi="Bookman Old Style"/>
          <w:vertAlign w:val="superscript"/>
        </w:rPr>
        <w:t>-</w:t>
      </w:r>
      <w:r w:rsidRPr="005665F9">
        <w:rPr>
          <w:rFonts w:ascii="Bookman Old Style" w:hAnsi="Bookman Old Style"/>
        </w:rPr>
        <w:t xml:space="preserve">  </w:t>
      </w:r>
      <w:r w:rsidRPr="005665F9">
        <w:rPr>
          <w:rFonts w:ascii="Bookman Old Style" w:hAnsi="Bookman Old Style"/>
        </w:rPr>
        <w:sym w:font="Symbol" w:char="F0BE"/>
      </w:r>
      <w:r w:rsidRPr="005665F9">
        <w:rPr>
          <w:rFonts w:ascii="Bookman Old Style" w:hAnsi="Bookman Old Style"/>
        </w:rPr>
        <w:sym w:font="Symbol" w:char="F0BE"/>
      </w:r>
      <w:r w:rsidRPr="005665F9">
        <w:rPr>
          <w:rFonts w:ascii="Bookman Old Style" w:hAnsi="Bookman Old Style"/>
        </w:rPr>
        <w:t xml:space="preserve"> </w:t>
      </w:r>
      <w:r w:rsidRPr="005665F9">
        <w:rPr>
          <w:rFonts w:ascii="Bookman Old Style" w:hAnsi="Bookman Old Style"/>
        </w:rPr>
        <w:sym w:font="Symbol" w:char="F0AE"/>
      </w:r>
      <w:r w:rsidRPr="005665F9">
        <w:rPr>
          <w:rFonts w:ascii="Bookman Old Style" w:hAnsi="Bookman Old Style"/>
        </w:rPr>
        <w:t xml:space="preserve"> C</w:t>
      </w:r>
      <w:r w:rsidRPr="005665F9">
        <w:rPr>
          <w:rFonts w:ascii="Bookman Old Style" w:hAnsi="Bookman Old Style"/>
          <w:vertAlign w:val="subscript"/>
        </w:rPr>
        <w:t>6</w:t>
      </w:r>
      <w:r w:rsidRPr="005665F9">
        <w:rPr>
          <w:rFonts w:ascii="Bookman Old Style" w:hAnsi="Bookman Old Style"/>
        </w:rPr>
        <w:t>H</w:t>
      </w:r>
      <w:r w:rsidRPr="005665F9">
        <w:rPr>
          <w:rFonts w:ascii="Bookman Old Style" w:hAnsi="Bookman Old Style"/>
          <w:vertAlign w:val="subscript"/>
        </w:rPr>
        <w:t>5</w:t>
      </w:r>
      <w:r w:rsidRPr="005665F9">
        <w:rPr>
          <w:rFonts w:ascii="Bookman Old Style" w:hAnsi="Bookman Old Style"/>
        </w:rPr>
        <w:t>COO</w:t>
      </w:r>
      <w:r w:rsidRPr="005665F9">
        <w:rPr>
          <w:rFonts w:ascii="Bookman Old Style" w:hAnsi="Bookman Old Style"/>
          <w:vertAlign w:val="superscript"/>
        </w:rPr>
        <w:t>-</w:t>
      </w:r>
      <w:r w:rsidRPr="005665F9">
        <w:rPr>
          <w:rFonts w:ascii="Bookman Old Style" w:hAnsi="Bookman Old Style"/>
        </w:rPr>
        <w:t xml:space="preserve"> + H</w:t>
      </w:r>
      <w:r w:rsidRPr="005665F9">
        <w:rPr>
          <w:rFonts w:ascii="Bookman Old Style" w:hAnsi="Bookman Old Style"/>
          <w:vertAlign w:val="subscript"/>
        </w:rPr>
        <w:t>2</w:t>
      </w:r>
      <w:r w:rsidRPr="005665F9">
        <w:rPr>
          <w:rFonts w:ascii="Bookman Old Style" w:hAnsi="Bookman Old Style"/>
        </w:rPr>
        <w:t>O /</w:t>
      </w:r>
      <w:r>
        <w:rPr>
          <w:rFonts w:ascii="Bookman Old Style" w:hAnsi="Bookman Old Style"/>
          <w:b/>
          <w:bCs/>
        </w:rPr>
        <w:t>1</w:t>
      </w:r>
      <w:r w:rsidRPr="005665F9">
        <w:rPr>
          <w:rFonts w:ascii="Bookman Old Style" w:hAnsi="Bookman Old Style"/>
          <w:b/>
          <w:bCs/>
        </w:rPr>
        <w:t>mark</w:t>
      </w:r>
    </w:p>
    <w:p w:rsidR="006E4A41" w:rsidRPr="00D929D1" w:rsidRDefault="006E4A41" w:rsidP="006E4A41">
      <w:pPr>
        <w:spacing w:before="240"/>
        <w:rPr>
          <w:rFonts w:ascii="Bookman Old Style" w:hAnsi="Bookman Old Style"/>
        </w:rPr>
      </w:pPr>
      <w:r>
        <w:rPr>
          <w:rFonts w:ascii="Bookman Old Style" w:hAnsi="Bookman Old Style"/>
          <w:b/>
          <w:bCs/>
          <w:noProof/>
        </w:rPr>
        <mc:AlternateContent>
          <mc:Choice Requires="wps">
            <w:drawing>
              <wp:anchor distT="0" distB="0" distL="114300" distR="114300" simplePos="0" relativeHeight="251659264" behindDoc="0" locked="0" layoutInCell="1" allowOverlap="1" wp14:anchorId="4B3A1268" wp14:editId="0DE0FB92">
                <wp:simplePos x="0" y="0"/>
                <wp:positionH relativeFrom="column">
                  <wp:posOffset>1339850</wp:posOffset>
                </wp:positionH>
                <wp:positionV relativeFrom="paragraph">
                  <wp:posOffset>123825</wp:posOffset>
                </wp:positionV>
                <wp:extent cx="819150" cy="0"/>
                <wp:effectExtent l="0" t="76200" r="19050" b="95250"/>
                <wp:wrapNone/>
                <wp:docPr id="40" name="Straight Arrow Connector 40"/>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99609F" id="_x0000_t32" coordsize="21600,21600" o:spt="32" o:oned="t" path="m,l21600,21600e" filled="f">
                <v:path arrowok="t" fillok="f" o:connecttype="none"/>
                <o:lock v:ext="edit" shapetype="t"/>
              </v:shapetype>
              <v:shape id="Straight Arrow Connector 40" o:spid="_x0000_s1026" type="#_x0000_t32" style="position:absolute;margin-left:105.5pt;margin-top:9.75pt;width:64.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" strokecolor="#4579b8 [3044]">
                <v:stroke endarrow="block"/>
              </v:shape>
            </w:pict>
          </mc:Fallback>
        </mc:AlternateContent>
      </w:r>
      <w:r>
        <w:rPr>
          <w:rFonts w:ascii="Bookman Old Style" w:hAnsi="Bookman Old Style"/>
          <w:b/>
          <w:bCs/>
        </w:rPr>
        <w:t>12.a</w:t>
      </w:r>
      <w:r w:rsidRPr="00D929D1">
        <w:rPr>
          <w:rFonts w:ascii="Bookman Old Style" w:hAnsi="Bookman Old Style"/>
        </w:rPr>
        <w:t>) Cl</w:t>
      </w:r>
      <w:r w:rsidRPr="00D929D1">
        <w:rPr>
          <w:rFonts w:ascii="Bookman Old Style" w:hAnsi="Bookman Old Style"/>
          <w:vertAlign w:val="subscript"/>
        </w:rPr>
        <w:t xml:space="preserve">2 </w:t>
      </w:r>
      <w:r w:rsidRPr="00D929D1">
        <w:rPr>
          <w:rFonts w:ascii="Bookman Old Style" w:hAnsi="Bookman Old Style"/>
        </w:rPr>
        <w:t>(g)+H</w:t>
      </w:r>
      <w:r w:rsidRPr="00D929D1">
        <w:rPr>
          <w:rFonts w:ascii="Bookman Old Style" w:hAnsi="Bookman Old Style"/>
          <w:vertAlign w:val="subscript"/>
        </w:rPr>
        <w:t>2</w:t>
      </w:r>
      <w:r w:rsidRPr="00D929D1">
        <w:rPr>
          <w:rFonts w:ascii="Bookman Old Style" w:hAnsi="Bookman Old Style"/>
        </w:rPr>
        <w:t xml:space="preserve">O(l) </w:t>
      </w:r>
      <w:r>
        <w:rPr>
          <w:rFonts w:ascii="Bookman Old Style" w:hAnsi="Bookman Old Style"/>
        </w:rPr>
        <w:t xml:space="preserve">    </w:t>
      </w:r>
      <w:r w:rsidRPr="00D929D1">
        <w:rPr>
          <w:rFonts w:ascii="Bookman Old Style" w:hAnsi="Bookman Old Style"/>
        </w:rPr>
        <w:t xml:space="preserve">                 HCl(aq)+HClO(aq)</w:t>
      </w:r>
    </w:p>
    <w:p w:rsidR="006E4A41" w:rsidRPr="00D929D1" w:rsidRDefault="006E4A41" w:rsidP="006E4A41">
      <w:pPr>
        <w:spacing w:before="240"/>
        <w:rPr>
          <w:rFonts w:ascii="Bookman Old Style" w:hAnsi="Bookman Old Style"/>
          <w:b/>
          <w:bCs/>
        </w:rPr>
      </w:pPr>
      <w:r w:rsidRPr="00D929D1">
        <w:rPr>
          <w:rFonts w:ascii="Bookman Old Style" w:hAnsi="Bookman Old Style"/>
        </w:rPr>
        <w:t>The bleaching group  is HClO (aq)/</w:t>
      </w:r>
      <w:r w:rsidRPr="00D929D1">
        <w:rPr>
          <w:rFonts w:ascii="Bookman Old Style" w:hAnsi="Bookman Old Style"/>
          <w:b/>
          <w:bCs/>
        </w:rPr>
        <w:t>2marks</w:t>
      </w:r>
    </w:p>
    <w:p w:rsidR="006E4A41" w:rsidRPr="00D929D1" w:rsidRDefault="006E4A41" w:rsidP="006E4A41">
      <w:pPr>
        <w:spacing w:before="240"/>
        <w:rPr>
          <w:rFonts w:ascii="Bookman Old Style" w:hAnsi="Bookman Old Style"/>
          <w:b/>
          <w:bCs/>
          <w:lang w:val="en-GB"/>
        </w:rPr>
      </w:pPr>
      <w:r w:rsidRPr="00D929D1">
        <w:rPr>
          <w:rFonts w:ascii="Bookman Old Style" w:hAnsi="Bookman Old Style"/>
          <w:noProof/>
        </w:rPr>
        <mc:AlternateContent>
          <mc:Choice Requires="wps">
            <w:drawing>
              <wp:anchor distT="0" distB="0" distL="114300" distR="114300" simplePos="0" relativeHeight="251660288" behindDoc="0" locked="0" layoutInCell="1" allowOverlap="1" wp14:anchorId="0B1FD713" wp14:editId="5F8AAEDF">
                <wp:simplePos x="0" y="0"/>
                <wp:positionH relativeFrom="column">
                  <wp:posOffset>1149350</wp:posOffset>
                </wp:positionH>
                <wp:positionV relativeFrom="paragraph">
                  <wp:posOffset>144780</wp:posOffset>
                </wp:positionV>
                <wp:extent cx="787400" cy="6350"/>
                <wp:effectExtent l="0" t="57150" r="31750" b="88900"/>
                <wp:wrapNone/>
                <wp:docPr id="8" name="Straight Arrow Connector 8"/>
                <wp:cNvGraphicFramePr/>
                <a:graphic xmlns:a="http://schemas.openxmlformats.org/drawingml/2006/main">
                  <a:graphicData uri="http://schemas.microsoft.com/office/word/2010/wordprocessingShape">
                    <wps:wsp>
                      <wps:cNvCnPr/>
                      <wps:spPr>
                        <a:xfrm>
                          <a:off x="0" y="0"/>
                          <a:ext cx="7874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41789" id="Straight Arrow Connector 8" o:spid="_x0000_s1026" type="#_x0000_t32" style="position:absolute;margin-left:90.5pt;margin-top:11.4pt;width:62pt;height:.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" strokecolor="#4579b8 [3044]">
                <v:stroke endarrow="block"/>
              </v:shape>
            </w:pict>
          </mc:Fallback>
        </mc:AlternateContent>
      </w:r>
      <w:r w:rsidRPr="00D929D1">
        <w:rPr>
          <w:rFonts w:ascii="Bookman Old Style" w:hAnsi="Bookman Old Style"/>
          <w:lang w:val="en-GB"/>
        </w:rPr>
        <w:t>b) 2Br</w:t>
      </w:r>
      <w:r w:rsidRPr="00D929D1">
        <w:rPr>
          <w:rFonts w:ascii="Bookman Old Style" w:hAnsi="Bookman Old Style"/>
          <w:vertAlign w:val="superscript"/>
          <w:lang w:val="en-GB"/>
        </w:rPr>
        <w:t>-</w:t>
      </w:r>
      <w:r w:rsidRPr="00D929D1">
        <w:rPr>
          <w:rFonts w:ascii="Bookman Old Style" w:hAnsi="Bookman Old Style"/>
          <w:lang w:val="en-GB"/>
        </w:rPr>
        <w:t>(aq)+Cl</w:t>
      </w:r>
      <w:r w:rsidRPr="00D929D1">
        <w:rPr>
          <w:rFonts w:ascii="Bookman Old Style" w:hAnsi="Bookman Old Style"/>
          <w:vertAlign w:val="subscript"/>
          <w:lang w:val="en-GB"/>
        </w:rPr>
        <w:t>2</w:t>
      </w:r>
      <w:r w:rsidRPr="00D929D1">
        <w:rPr>
          <w:rFonts w:ascii="Bookman Old Style" w:hAnsi="Bookman Old Style"/>
          <w:lang w:val="en-GB"/>
        </w:rPr>
        <w:t>(g)</w:t>
      </w:r>
      <w:r>
        <w:rPr>
          <w:rFonts w:ascii="Bookman Old Style" w:hAnsi="Bookman Old Style"/>
          <w:lang w:val="en-GB"/>
        </w:rPr>
        <w:t xml:space="preserve">  </w:t>
      </w:r>
      <w:r w:rsidRPr="00D929D1">
        <w:rPr>
          <w:rFonts w:ascii="Bookman Old Style" w:hAnsi="Bookman Old Style"/>
          <w:lang w:val="en-GB"/>
        </w:rPr>
        <w:t xml:space="preserve">                 </w:t>
      </w:r>
      <w:r>
        <w:rPr>
          <w:rFonts w:ascii="Bookman Old Style" w:hAnsi="Bookman Old Style"/>
          <w:lang w:val="en-GB"/>
        </w:rPr>
        <w:t xml:space="preserve"> </w:t>
      </w:r>
      <w:r w:rsidRPr="00D929D1">
        <w:rPr>
          <w:rFonts w:ascii="Bookman Old Style" w:hAnsi="Bookman Old Style"/>
          <w:lang w:val="en-GB"/>
        </w:rPr>
        <w:t>2Cl</w:t>
      </w:r>
      <w:r w:rsidRPr="00D929D1">
        <w:rPr>
          <w:rFonts w:ascii="Bookman Old Style" w:hAnsi="Bookman Old Style"/>
          <w:vertAlign w:val="superscript"/>
          <w:lang w:val="en-GB"/>
        </w:rPr>
        <w:t>-</w:t>
      </w:r>
      <w:r w:rsidRPr="00D929D1">
        <w:rPr>
          <w:rFonts w:ascii="Bookman Old Style" w:hAnsi="Bookman Old Style"/>
          <w:lang w:val="en-GB"/>
        </w:rPr>
        <w:t>(aq)+ Br</w:t>
      </w:r>
      <w:r w:rsidRPr="00D929D1">
        <w:rPr>
          <w:rFonts w:ascii="Bookman Old Style" w:hAnsi="Bookman Old Style"/>
          <w:vertAlign w:val="subscript"/>
          <w:lang w:val="en-GB"/>
        </w:rPr>
        <w:t>2</w:t>
      </w:r>
      <w:r w:rsidRPr="00D929D1">
        <w:rPr>
          <w:rFonts w:ascii="Bookman Old Style" w:hAnsi="Bookman Old Style"/>
          <w:lang w:val="en-GB"/>
        </w:rPr>
        <w:t>(g)/</w:t>
      </w:r>
      <w:r w:rsidRPr="00D929D1">
        <w:rPr>
          <w:rFonts w:ascii="Bookman Old Style" w:hAnsi="Bookman Old Style"/>
          <w:b/>
          <w:bCs/>
          <w:lang w:val="en-GB"/>
        </w:rPr>
        <w:t>2marks</w:t>
      </w:r>
    </w:p>
    <w:p w:rsidR="006E4A41" w:rsidRPr="00C876BD" w:rsidRDefault="006E4A41" w:rsidP="006E4A41">
      <w:pPr>
        <w:spacing w:before="240"/>
        <w:rPr>
          <w:rFonts w:ascii="Bookman Old Style" w:hAnsi="Bookman Old Style"/>
          <w:lang w:val="en-GB"/>
        </w:rPr>
      </w:pPr>
      <w:r w:rsidRPr="00D929D1">
        <w:rPr>
          <w:rFonts w:ascii="Bookman Old Style" w:hAnsi="Bookman Old Style"/>
          <w:lang w:val="en-GB"/>
        </w:rPr>
        <w:t>c) Chlorine has the ability to take electrons from the other ions</w:t>
      </w:r>
      <w:r>
        <w:rPr>
          <w:rFonts w:ascii="Bookman Old Style" w:hAnsi="Bookman Old Style"/>
          <w:lang w:val="en-GB"/>
        </w:rPr>
        <w:t xml:space="preserve"> than bromine</w:t>
      </w:r>
      <w:r w:rsidRPr="00D929D1">
        <w:rPr>
          <w:rFonts w:ascii="Bookman Old Style" w:hAnsi="Bookman Old Style"/>
          <w:lang w:val="en-GB"/>
        </w:rPr>
        <w:t xml:space="preserve"> due to its higher electronegetivity</w:t>
      </w:r>
      <w:bookmarkStart w:id="1" w:name="_MON_1684751030"/>
      <w:bookmarkEnd w:id="1"/>
      <w:r w:rsidRPr="00D929D1">
        <w:rPr>
          <w:rFonts w:ascii="Bookman Old Style" w:hAnsi="Bookman Old Style"/>
        </w:rPr>
        <w:object w:dxaOrig="9893" w:dyaOrig="492">
          <v:shape id="_x0000_i1330" type="#_x0000_t75" style="width:495pt;height:24.75pt" o:ole="">
            <v:imagedata r:id="rId35" o:title=""/>
          </v:shape>
          <o:OLEObject Type="Embed" ProgID="Word.Document.12" ShapeID="_x0000_i1330" DrawAspect="Content" ObjectID="_1686896897" r:id="rId36">
            <o:FieldCodes>\s</o:FieldCodes>
          </o:OLEObject>
        </w:object>
      </w:r>
      <w:r w:rsidRPr="005665F9">
        <w:rPr>
          <w:rFonts w:ascii="Bookman Old Style" w:eastAsiaTheme="minorEastAsia" w:hAnsi="Bookman Old Style"/>
          <w:b/>
          <w:bCs/>
        </w:rPr>
        <w:t>13.a) i) Fe</w:t>
      </w:r>
      <w:r w:rsidRPr="005665F9">
        <w:rPr>
          <w:rFonts w:ascii="Bookman Old Style" w:eastAsiaTheme="minorEastAsia" w:hAnsi="Bookman Old Style"/>
          <w:b/>
          <w:bCs/>
          <w:vertAlign w:val="superscript"/>
        </w:rPr>
        <w:t>2+</w:t>
      </w:r>
      <w:r w:rsidRPr="005665F9">
        <w:rPr>
          <w:rFonts w:ascii="Bookman Old Style" w:eastAsiaTheme="minorEastAsia" w:hAnsi="Bookman Old Style"/>
          <w:b/>
          <w:bCs/>
          <w:vertAlign w:val="superscript"/>
        </w:rPr>
        <w:tab/>
      </w:r>
      <w:r w:rsidRPr="005665F9">
        <w:rPr>
          <w:rFonts w:ascii="Bookman Old Style" w:eastAsiaTheme="minorEastAsia" w:hAnsi="Bookman Old Style"/>
          <w:b/>
          <w:bCs/>
        </w:rPr>
        <w:t>/1mark</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b/>
          <w:bCs/>
          <w:vertAlign w:val="superscript"/>
        </w:rPr>
        <w:t xml:space="preserve">                </w:t>
      </w:r>
      <w:r w:rsidRPr="005665F9">
        <w:rPr>
          <w:rFonts w:ascii="Bookman Old Style" w:eastAsiaTheme="minorEastAsia" w:hAnsi="Bookman Old Style"/>
          <w:b/>
          <w:bCs/>
        </w:rPr>
        <w:t>ii) F</w:t>
      </w:r>
      <w:r w:rsidRPr="005665F9">
        <w:rPr>
          <w:rFonts w:ascii="Bookman Old Style" w:eastAsiaTheme="minorEastAsia" w:hAnsi="Bookman Old Style"/>
          <w:b/>
          <w:bCs/>
          <w:vertAlign w:val="subscript"/>
        </w:rPr>
        <w:t>2</w:t>
      </w:r>
      <w:r w:rsidRPr="005665F9">
        <w:rPr>
          <w:rFonts w:ascii="Bookman Old Style" w:eastAsiaTheme="minorEastAsia" w:hAnsi="Bookman Old Style"/>
          <w:b/>
          <w:bCs/>
        </w:rPr>
        <w:t>O          /1mark</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rPr>
        <w:t xml:space="preserve">         iii)Fe</w:t>
      </w:r>
      <w:r w:rsidRPr="005665F9">
        <w:rPr>
          <w:rFonts w:ascii="Bookman Old Style" w:eastAsiaTheme="minorEastAsia" w:hAnsi="Bookman Old Style"/>
          <w:vertAlign w:val="superscript"/>
        </w:rPr>
        <w:t>2+</w:t>
      </w:r>
      <w:r w:rsidRPr="005665F9">
        <w:rPr>
          <w:rFonts w:ascii="Bookman Old Style" w:eastAsiaTheme="minorEastAsia" w:hAnsi="Bookman Old Style"/>
        </w:rPr>
        <w:t xml:space="preserve"> and Cl</w:t>
      </w:r>
      <w:r w:rsidRPr="005665F9">
        <w:rPr>
          <w:rFonts w:ascii="Bookman Old Style" w:eastAsiaTheme="minorEastAsia" w:hAnsi="Bookman Old Style"/>
          <w:vertAlign w:val="superscript"/>
        </w:rPr>
        <w:t xml:space="preserve">-   </w:t>
      </w:r>
      <w:r w:rsidRPr="005665F9">
        <w:rPr>
          <w:rFonts w:ascii="Bookman Old Style" w:eastAsiaTheme="minorEastAsia" w:hAnsi="Bookman Old Style"/>
        </w:rPr>
        <w:t>/</w:t>
      </w:r>
      <w:r w:rsidRPr="005665F9">
        <w:rPr>
          <w:rFonts w:ascii="Bookman Old Style" w:eastAsiaTheme="minorEastAsia" w:hAnsi="Bookman Old Style"/>
          <w:b/>
          <w:bCs/>
        </w:rPr>
        <w:t>2marks</w:t>
      </w:r>
    </w:p>
    <w:p w:rsidR="006E4A41" w:rsidRPr="005665F9" w:rsidRDefault="006E4A41" w:rsidP="006E4A41">
      <w:pPr>
        <w:spacing w:before="240"/>
        <w:rPr>
          <w:rFonts w:ascii="Bookman Old Style" w:eastAsiaTheme="minorEastAsia" w:hAnsi="Bookman Old Style"/>
          <w:b/>
          <w:bCs/>
        </w:rPr>
      </w:pPr>
      <w:r w:rsidRPr="005665F9">
        <w:rPr>
          <w:rFonts w:ascii="Bookman Old Style" w:eastAsiaTheme="minorEastAsia" w:hAnsi="Bookman Old Style"/>
        </w:rPr>
        <w:t xml:space="preserve">      b) i)emf=E</w:t>
      </w:r>
      <w:r w:rsidRPr="005665F9">
        <w:rPr>
          <w:rFonts w:ascii="Bookman Old Style" w:eastAsiaTheme="minorEastAsia" w:hAnsi="Bookman Old Style"/>
          <w:vertAlign w:val="subscript"/>
        </w:rPr>
        <w:t xml:space="preserve">cathode </w:t>
      </w:r>
      <w:r w:rsidRPr="005665F9">
        <w:rPr>
          <w:rFonts w:ascii="Bookman Old Style" w:eastAsiaTheme="minorEastAsia" w:hAnsi="Bookman Old Style"/>
        </w:rPr>
        <w:t>– E</w:t>
      </w:r>
      <w:r w:rsidRPr="005665F9">
        <w:rPr>
          <w:rFonts w:ascii="Bookman Old Style" w:eastAsiaTheme="minorEastAsia" w:hAnsi="Bookman Old Style"/>
          <w:vertAlign w:val="subscript"/>
        </w:rPr>
        <w:t>anode</w:t>
      </w:r>
      <w:r w:rsidRPr="005665F9">
        <w:rPr>
          <w:rFonts w:ascii="Bookman Old Style" w:eastAsiaTheme="minorEastAsia" w:hAnsi="Bookman Old Style"/>
        </w:rPr>
        <w:t>=1.52V-0.77V=0.75V /</w:t>
      </w:r>
      <w:r w:rsidRPr="005665F9">
        <w:rPr>
          <w:rFonts w:ascii="Bookman Old Style" w:eastAsiaTheme="minorEastAsia" w:hAnsi="Bookman Old Style"/>
          <w:b/>
          <w:bCs/>
        </w:rPr>
        <w:t>2marks</w:t>
      </w:r>
    </w:p>
    <w:p w:rsidR="006E4A41" w:rsidRPr="00036BF6" w:rsidRDefault="006E4A41" w:rsidP="006E4A41">
      <w:pPr>
        <w:tabs>
          <w:tab w:val="left" w:pos="4137"/>
        </w:tabs>
        <w:spacing w:before="240"/>
        <w:rPr>
          <w:rFonts w:ascii="Bookman Old Style" w:eastAsiaTheme="minorEastAsia" w:hAnsi="Bookman Old Style"/>
          <w:b/>
          <w:bCs/>
          <w:lang w:val="de-DE"/>
        </w:rPr>
      </w:pPr>
      <w:r w:rsidRPr="005665F9">
        <w:rPr>
          <w:rFonts w:ascii="Bookman Old Style" w:eastAsiaTheme="minorEastAsia" w:hAnsi="Bookman Old Style"/>
        </w:rPr>
        <w:t xml:space="preserve">          </w:t>
      </w:r>
      <w:r w:rsidRPr="00036BF6">
        <w:rPr>
          <w:rFonts w:ascii="Bookman Old Style" w:eastAsiaTheme="minorEastAsia" w:hAnsi="Bookman Old Style"/>
          <w:lang w:val="de-DE"/>
        </w:rPr>
        <w:t>ii) Anode: Fe</w:t>
      </w:r>
      <w:r w:rsidRPr="00036BF6">
        <w:rPr>
          <w:rFonts w:ascii="Bookman Old Style" w:eastAsiaTheme="minorEastAsia" w:hAnsi="Bookman Old Style"/>
          <w:vertAlign w:val="superscript"/>
          <w:lang w:val="de-DE"/>
        </w:rPr>
        <w:t xml:space="preserve">2+ </w:t>
      </w:r>
      <w:r w:rsidRPr="00036BF6">
        <w:rPr>
          <w:rFonts w:ascii="Bookman Old Style" w:eastAsiaTheme="minorEastAsia" w:hAnsi="Bookman Old Style"/>
          <w:lang w:val="de-DE"/>
        </w:rPr>
        <w:t xml:space="preserve"> (aq)</w:t>
      </w:r>
      <w:r w:rsidRPr="005665F9">
        <w:rPr>
          <w:rFonts w:ascii="Bookman Old Style" w:eastAsiaTheme="minorEastAsia" w:hAnsi="Bookman Old Style"/>
          <w:position w:val="-6"/>
        </w:rPr>
        <w:object w:dxaOrig="300" w:dyaOrig="220">
          <v:shape id="_x0000_i1331" type="#_x0000_t75" style="width:15pt;height:11.25pt" o:ole="">
            <v:imagedata r:id="rId37" o:title=""/>
          </v:shape>
          <o:OLEObject Type="Embed" ProgID="Equation.3" ShapeID="_x0000_i1331" DrawAspect="Content" ObjectID="_1686896898" r:id="rId38"/>
        </w:object>
      </w:r>
      <w:r w:rsidRPr="00036BF6">
        <w:rPr>
          <w:rFonts w:ascii="Bookman Old Style" w:eastAsiaTheme="minorEastAsia" w:hAnsi="Bookman Old Style"/>
          <w:lang w:val="de-DE"/>
        </w:rPr>
        <w:t>Fe</w:t>
      </w:r>
      <w:r w:rsidRPr="00036BF6">
        <w:rPr>
          <w:rFonts w:ascii="Bookman Old Style" w:eastAsiaTheme="minorEastAsia" w:hAnsi="Bookman Old Style"/>
          <w:vertAlign w:val="superscript"/>
          <w:lang w:val="de-DE"/>
        </w:rPr>
        <w:t>3+</w:t>
      </w:r>
      <w:r w:rsidRPr="00036BF6">
        <w:rPr>
          <w:rFonts w:ascii="Bookman Old Style" w:eastAsiaTheme="minorEastAsia" w:hAnsi="Bookman Old Style"/>
          <w:lang w:val="de-DE"/>
        </w:rPr>
        <w:t xml:space="preserve"> (aq)+1e</w:t>
      </w:r>
      <w:r w:rsidRPr="00036BF6">
        <w:rPr>
          <w:rFonts w:ascii="Bookman Old Style" w:eastAsiaTheme="minorEastAsia" w:hAnsi="Bookman Old Style"/>
          <w:vertAlign w:val="superscript"/>
          <w:lang w:val="de-DE"/>
        </w:rPr>
        <w:t>-</w:t>
      </w:r>
      <w:r w:rsidRPr="00036BF6">
        <w:rPr>
          <w:rFonts w:ascii="Bookman Old Style" w:eastAsiaTheme="minorEastAsia" w:hAnsi="Bookman Old Style"/>
          <w:vertAlign w:val="superscript"/>
          <w:lang w:val="de-DE"/>
        </w:rPr>
        <w:tab/>
      </w:r>
      <w:r w:rsidRPr="00036BF6">
        <w:rPr>
          <w:rFonts w:ascii="Bookman Old Style" w:eastAsiaTheme="minorEastAsia" w:hAnsi="Bookman Old Style"/>
          <w:lang w:val="de-DE"/>
        </w:rPr>
        <w:t>/</w:t>
      </w:r>
      <w:r w:rsidRPr="00036BF6">
        <w:rPr>
          <w:rFonts w:ascii="Bookman Old Style" w:eastAsiaTheme="minorEastAsia" w:hAnsi="Bookman Old Style"/>
          <w:b/>
          <w:bCs/>
          <w:lang w:val="de-DE"/>
        </w:rPr>
        <w:t>1mark</w:t>
      </w:r>
    </w:p>
    <w:p w:rsidR="006E4A41" w:rsidRPr="00036BF6" w:rsidRDefault="006E4A41" w:rsidP="006E4A41">
      <w:pPr>
        <w:spacing w:before="240"/>
        <w:rPr>
          <w:rFonts w:ascii="Bookman Old Style" w:eastAsiaTheme="minorEastAsia" w:hAnsi="Bookman Old Style"/>
          <w:b/>
          <w:bCs/>
          <w:lang w:val="de-DE"/>
        </w:rPr>
      </w:pPr>
      <w:r w:rsidRPr="00036BF6">
        <w:rPr>
          <w:rFonts w:ascii="Bookman Old Style" w:eastAsiaTheme="minorEastAsia" w:hAnsi="Bookman Old Style"/>
          <w:vertAlign w:val="superscript"/>
          <w:lang w:val="de-DE"/>
        </w:rPr>
        <w:t xml:space="preserve">                 </w:t>
      </w:r>
      <w:r w:rsidRPr="00036BF6">
        <w:rPr>
          <w:rFonts w:ascii="Bookman Old Style" w:eastAsiaTheme="minorEastAsia" w:hAnsi="Bookman Old Style"/>
          <w:lang w:val="de-DE"/>
        </w:rPr>
        <w:t xml:space="preserve">   Cathode: BrO</w:t>
      </w:r>
      <w:r w:rsidRPr="00036BF6">
        <w:rPr>
          <w:rFonts w:ascii="Bookman Old Style" w:eastAsiaTheme="minorEastAsia" w:hAnsi="Bookman Old Style"/>
          <w:vertAlign w:val="subscript"/>
          <w:lang w:val="de-DE"/>
        </w:rPr>
        <w:t>3</w:t>
      </w:r>
      <w:r w:rsidRPr="00036BF6">
        <w:rPr>
          <w:rFonts w:ascii="Bookman Old Style" w:eastAsiaTheme="minorEastAsia" w:hAnsi="Bookman Old Style"/>
          <w:vertAlign w:val="superscript"/>
          <w:lang w:val="de-DE"/>
        </w:rPr>
        <w:t xml:space="preserve">- </w:t>
      </w:r>
      <w:r w:rsidRPr="00036BF6">
        <w:rPr>
          <w:rFonts w:ascii="Bookman Old Style" w:eastAsiaTheme="minorEastAsia" w:hAnsi="Bookman Old Style"/>
          <w:lang w:val="de-DE"/>
        </w:rPr>
        <w:t>(aq) + 12H</w:t>
      </w:r>
      <w:r w:rsidRPr="00036BF6">
        <w:rPr>
          <w:rFonts w:ascii="Bookman Old Style" w:eastAsiaTheme="minorEastAsia" w:hAnsi="Bookman Old Style"/>
          <w:vertAlign w:val="superscript"/>
          <w:lang w:val="de-DE"/>
        </w:rPr>
        <w:t>+</w:t>
      </w:r>
      <w:r w:rsidRPr="00036BF6">
        <w:rPr>
          <w:rFonts w:ascii="Bookman Old Style" w:eastAsiaTheme="minorEastAsia" w:hAnsi="Bookman Old Style"/>
          <w:lang w:val="de-DE"/>
        </w:rPr>
        <w:t xml:space="preserve"> (aq)+ 10e</w:t>
      </w:r>
      <w:r w:rsidRPr="00036BF6">
        <w:rPr>
          <w:rFonts w:ascii="Bookman Old Style" w:eastAsiaTheme="minorEastAsia" w:hAnsi="Bookman Old Style"/>
          <w:vertAlign w:val="superscript"/>
          <w:lang w:val="de-DE"/>
        </w:rPr>
        <w:t>-</w:t>
      </w:r>
      <w:r w:rsidRPr="00036BF6">
        <w:rPr>
          <w:rFonts w:ascii="Bookman Old Style" w:eastAsiaTheme="minorEastAsia" w:hAnsi="Bookman Old Style"/>
          <w:lang w:val="de-DE"/>
        </w:rPr>
        <w:t xml:space="preserve"> </w:t>
      </w:r>
      <w:r w:rsidRPr="005665F9">
        <w:rPr>
          <w:rFonts w:ascii="Bookman Old Style" w:eastAsiaTheme="minorEastAsia" w:hAnsi="Bookman Old Style"/>
          <w:position w:val="-6"/>
        </w:rPr>
        <w:object w:dxaOrig="300" w:dyaOrig="220">
          <v:shape id="_x0000_i1332" type="#_x0000_t75" style="width:15pt;height:11.25pt" o:ole="">
            <v:imagedata r:id="rId39" o:title=""/>
          </v:shape>
          <o:OLEObject Type="Embed" ProgID="Equation.3" ShapeID="_x0000_i1332" DrawAspect="Content" ObjectID="_1686896899" r:id="rId40"/>
        </w:object>
      </w:r>
      <w:r w:rsidRPr="00036BF6">
        <w:rPr>
          <w:rFonts w:ascii="Bookman Old Style" w:eastAsiaTheme="minorEastAsia" w:hAnsi="Bookman Old Style"/>
          <w:lang w:val="de-DE"/>
        </w:rPr>
        <w:t>Br</w:t>
      </w:r>
      <w:r w:rsidRPr="00036BF6">
        <w:rPr>
          <w:rFonts w:ascii="Bookman Old Style" w:eastAsiaTheme="minorEastAsia" w:hAnsi="Bookman Old Style"/>
          <w:vertAlign w:val="subscript"/>
          <w:lang w:val="de-DE"/>
        </w:rPr>
        <w:t>2</w:t>
      </w:r>
      <w:r w:rsidRPr="00036BF6">
        <w:rPr>
          <w:rFonts w:ascii="Bookman Old Style" w:eastAsiaTheme="minorEastAsia" w:hAnsi="Bookman Old Style"/>
          <w:lang w:val="de-DE"/>
        </w:rPr>
        <w:t xml:space="preserve"> (aq)+6H</w:t>
      </w:r>
      <w:r w:rsidRPr="00036BF6">
        <w:rPr>
          <w:rFonts w:ascii="Bookman Old Style" w:eastAsiaTheme="minorEastAsia" w:hAnsi="Bookman Old Style"/>
          <w:vertAlign w:val="subscript"/>
          <w:lang w:val="de-DE"/>
        </w:rPr>
        <w:t>2</w:t>
      </w:r>
      <w:r w:rsidRPr="00036BF6">
        <w:rPr>
          <w:rFonts w:ascii="Bookman Old Style" w:eastAsiaTheme="minorEastAsia" w:hAnsi="Bookman Old Style"/>
          <w:lang w:val="de-DE"/>
        </w:rPr>
        <w:t xml:space="preserve"> O(l)/</w:t>
      </w:r>
      <w:r w:rsidRPr="00036BF6">
        <w:rPr>
          <w:rFonts w:ascii="Bookman Old Style" w:eastAsiaTheme="minorEastAsia" w:hAnsi="Bookman Old Style"/>
          <w:b/>
          <w:bCs/>
          <w:lang w:val="de-DE"/>
        </w:rPr>
        <w:t>1mark</w:t>
      </w:r>
    </w:p>
    <w:p w:rsidR="006E4A41" w:rsidRDefault="006E4A41" w:rsidP="006E4A41">
      <w:pPr>
        <w:rPr>
          <w:rFonts w:ascii="Bookman Old Style" w:hAnsi="Bookman Old Style"/>
          <w:b/>
        </w:rPr>
      </w:pPr>
      <w:r w:rsidRPr="00036BF6">
        <w:rPr>
          <w:rFonts w:ascii="Bookman Old Style" w:eastAsiaTheme="minorEastAsia" w:hAnsi="Bookman Old Style"/>
          <w:lang w:val="de-DE"/>
        </w:rPr>
        <w:lastRenderedPageBreak/>
        <w:t xml:space="preserve">            </w:t>
      </w:r>
      <w:r w:rsidRPr="005665F9">
        <w:rPr>
          <w:rFonts w:ascii="Bookman Old Style" w:hAnsi="Bookman Old Style"/>
          <w:b/>
        </w:rPr>
        <w:t xml:space="preserve">SECTION </w:t>
      </w:r>
      <w:r>
        <w:rPr>
          <w:rFonts w:ascii="Bookman Old Style" w:hAnsi="Bookman Old Style"/>
          <w:b/>
        </w:rPr>
        <w:t>B</w:t>
      </w:r>
    </w:p>
    <w:p w:rsidR="006E4A41" w:rsidRPr="005665F9" w:rsidRDefault="006E4A41" w:rsidP="006E4A41">
      <w:pPr>
        <w:rPr>
          <w:rFonts w:ascii="Bookman Old Style" w:hAnsi="Bookman Old Style"/>
          <w:b/>
        </w:rPr>
      </w:pPr>
      <w:r>
        <w:rPr>
          <w:rFonts w:ascii="Bookman Old Style" w:hAnsi="Bookman Old Style"/>
          <w:b/>
        </w:rPr>
        <w:t>14</w:t>
      </w:r>
    </w:p>
    <w:p w:rsidR="006E4A41" w:rsidRPr="005665F9" w:rsidRDefault="006E4A41" w:rsidP="006E2836">
      <w:pPr>
        <w:pStyle w:val="ListParagraph"/>
        <w:numPr>
          <w:ilvl w:val="0"/>
          <w:numId w:val="6"/>
        </w:numPr>
        <w:spacing w:line="259" w:lineRule="auto"/>
        <w:rPr>
          <w:rFonts w:ascii="Bookman Old Style" w:hAnsi="Bookman Old Style"/>
        </w:rPr>
      </w:pPr>
      <w:r w:rsidRPr="005665F9">
        <w:rPr>
          <w:rFonts w:ascii="Bookman Old Style" w:hAnsi="Bookman Old Style"/>
        </w:rPr>
        <w:t>Enthalpy change when 1 mole of compound is completely burned in oxygen under standard conditions [2]</w:t>
      </w:r>
    </w:p>
    <w:p w:rsidR="006E4A41" w:rsidRPr="005665F9" w:rsidRDefault="006E4A41" w:rsidP="006E2836">
      <w:pPr>
        <w:pStyle w:val="ListParagraph"/>
        <w:numPr>
          <w:ilvl w:val="0"/>
          <w:numId w:val="6"/>
        </w:numPr>
        <w:spacing w:line="259" w:lineRule="auto"/>
        <w:rPr>
          <w:rFonts w:ascii="Bookman Old Style" w:hAnsi="Bookman Old Style"/>
        </w:rPr>
      </w:pPr>
      <w:r w:rsidRPr="005665F9">
        <w:rPr>
          <w:rFonts w:ascii="Bookman Old Style" w:hAnsi="Bookman Old Style"/>
        </w:rPr>
        <w:t xml:space="preserve">C2H5OH + 3O2 Æ 2CO2 + 3H2O    </w:t>
      </w:r>
      <w:r w:rsidRPr="005665F9">
        <w:rPr>
          <w:rFonts w:ascii="Bookman Old Style" w:hAnsi="Bookman Old Style"/>
          <w:b/>
        </w:rPr>
        <w:t>1mark</w:t>
      </w:r>
      <w:r w:rsidRPr="005665F9">
        <w:rPr>
          <w:rFonts w:ascii="Bookman Old Style" w:hAnsi="Bookman Old Style"/>
        </w:rPr>
        <w:t xml:space="preserve"> </w:t>
      </w:r>
    </w:p>
    <w:p w:rsidR="006E4A41" w:rsidRPr="005665F9" w:rsidRDefault="006E4A41" w:rsidP="006E2836">
      <w:pPr>
        <w:pStyle w:val="ListParagraph"/>
        <w:numPr>
          <w:ilvl w:val="0"/>
          <w:numId w:val="6"/>
        </w:numPr>
        <w:spacing w:line="259" w:lineRule="auto"/>
        <w:rPr>
          <w:rFonts w:ascii="Bookman Old Style" w:hAnsi="Bookman Old Style"/>
        </w:rPr>
      </w:pPr>
      <w:r w:rsidRPr="005665F9">
        <w:rPr>
          <w:rFonts w:ascii="Bookman Old Style" w:hAnsi="Bookman Old Style"/>
        </w:rPr>
        <w:t>ΔH = Σ ΔHf products - Σ ΔHf reactants (or correct cycle)</w:t>
      </w:r>
    </w:p>
    <w:p w:rsidR="006E4A41" w:rsidRPr="005665F9" w:rsidRDefault="006E4A41" w:rsidP="006E4A41">
      <w:pPr>
        <w:pStyle w:val="ListParagraph"/>
        <w:rPr>
          <w:rFonts w:ascii="Bookman Old Style" w:hAnsi="Bookman Old Style"/>
        </w:rPr>
      </w:pPr>
      <w:r w:rsidRPr="005665F9">
        <w:rPr>
          <w:rFonts w:ascii="Bookman Old Style" w:hAnsi="Bookman Old Style"/>
        </w:rPr>
        <w:t xml:space="preserve">        (−393 x 3) + (−286 x 4) – (−315) = − 2011 kJmol- </w:t>
      </w:r>
      <w:r w:rsidRPr="005665F9">
        <w:rPr>
          <w:rFonts w:ascii="Bookman Old Style" w:hAnsi="Bookman Old Style"/>
          <w:b/>
        </w:rPr>
        <w:t>[3marks]</w:t>
      </w:r>
    </w:p>
    <w:p w:rsidR="006E4A41" w:rsidRPr="005665F9" w:rsidRDefault="006E4A41" w:rsidP="006E4A41">
      <w:pPr>
        <w:pStyle w:val="ListParagraph"/>
        <w:rPr>
          <w:rFonts w:ascii="Bookman Old Style" w:hAnsi="Bookman Old Style"/>
        </w:rPr>
      </w:pPr>
    </w:p>
    <w:p w:rsidR="006E4A41" w:rsidRPr="00036BF6" w:rsidRDefault="006E4A41" w:rsidP="006E2836">
      <w:pPr>
        <w:pStyle w:val="ListParagraph"/>
        <w:numPr>
          <w:ilvl w:val="0"/>
          <w:numId w:val="6"/>
        </w:numPr>
        <w:spacing w:line="259" w:lineRule="auto"/>
        <w:rPr>
          <w:rFonts w:ascii="Bookman Old Style" w:hAnsi="Bookman Old Style"/>
          <w:lang w:val="de-DE"/>
        </w:rPr>
      </w:pPr>
      <w:r w:rsidRPr="00036BF6">
        <w:rPr>
          <w:rFonts w:ascii="Bookman Old Style" w:hAnsi="Bookman Old Style"/>
          <w:lang w:val="de-DE"/>
        </w:rPr>
        <w:t>Q = mc</w:t>
      </w:r>
      <w:r w:rsidRPr="005665F9">
        <w:rPr>
          <w:rFonts w:ascii="Bookman Old Style" w:hAnsi="Bookman Old Style"/>
        </w:rPr>
        <w:t>Δ</w:t>
      </w:r>
      <w:r w:rsidRPr="00036BF6">
        <w:rPr>
          <w:rFonts w:ascii="Bookman Old Style" w:hAnsi="Bookman Old Style"/>
          <w:lang w:val="de-DE"/>
        </w:rPr>
        <w:t xml:space="preserve">T 1 250 x 4.2 x 16 = 16800 J </w:t>
      </w:r>
      <w:r w:rsidRPr="00036BF6">
        <w:rPr>
          <w:rFonts w:ascii="Bookman Old Style" w:hAnsi="Bookman Old Style"/>
          <w:b/>
          <w:lang w:val="de-DE"/>
        </w:rPr>
        <w:t>[1mark]</w:t>
      </w:r>
      <w:r w:rsidRPr="00036BF6">
        <w:rPr>
          <w:rFonts w:ascii="Bookman Old Style" w:hAnsi="Bookman Old Style"/>
          <w:lang w:val="de-DE"/>
        </w:rPr>
        <w:t xml:space="preserve"> </w:t>
      </w:r>
    </w:p>
    <w:p w:rsidR="006E4A41" w:rsidRPr="005665F9" w:rsidRDefault="006E4A41" w:rsidP="006E4A41">
      <w:pPr>
        <w:pStyle w:val="ListParagraph"/>
        <w:rPr>
          <w:rFonts w:ascii="Bookman Old Style" w:hAnsi="Bookman Old Style"/>
        </w:rPr>
      </w:pPr>
      <w:r w:rsidRPr="005665F9">
        <w:rPr>
          <w:rFonts w:ascii="Bookman Old Style" w:hAnsi="Bookman Old Style"/>
        </w:rPr>
        <w:t xml:space="preserve">Moles propanol = 0.92/60 (= 0.0153) </w:t>
      </w:r>
      <w:r w:rsidRPr="005665F9">
        <w:rPr>
          <w:rFonts w:ascii="Bookman Old Style" w:hAnsi="Bookman Old Style"/>
          <w:b/>
        </w:rPr>
        <w:t>[1mark]</w:t>
      </w:r>
      <w:r w:rsidRPr="005665F9">
        <w:rPr>
          <w:rFonts w:ascii="Bookman Old Style" w:hAnsi="Bookman Old Style"/>
        </w:rPr>
        <w:t xml:space="preserve"> </w:t>
      </w:r>
    </w:p>
    <w:p w:rsidR="006E4A41" w:rsidRPr="005665F9" w:rsidRDefault="006E4A41" w:rsidP="006E4A41">
      <w:pPr>
        <w:pStyle w:val="ListParagraph"/>
        <w:rPr>
          <w:rFonts w:ascii="Bookman Old Style" w:hAnsi="Bookman Old Style"/>
        </w:rPr>
      </w:pPr>
      <w:r w:rsidRPr="005665F9">
        <w:rPr>
          <w:rFonts w:ascii="Bookman Old Style" w:hAnsi="Bookman Old Style"/>
        </w:rPr>
        <w:t xml:space="preserve">ΔHc = 16800/0.0153 = − 1096 kJmol−1  (allow answers in range − 1090 to − 1120 ) </w:t>
      </w:r>
      <w:r w:rsidRPr="005665F9">
        <w:rPr>
          <w:rFonts w:ascii="Bookman Old Style" w:hAnsi="Bookman Old Style"/>
          <w:b/>
        </w:rPr>
        <w:t>[1mark]</w:t>
      </w:r>
    </w:p>
    <w:p w:rsidR="006E4A41" w:rsidRPr="00C876BD" w:rsidRDefault="006E4A41" w:rsidP="006E2836">
      <w:pPr>
        <w:pStyle w:val="ListParagraph"/>
        <w:numPr>
          <w:ilvl w:val="0"/>
          <w:numId w:val="6"/>
        </w:numPr>
        <w:spacing w:line="259" w:lineRule="auto"/>
        <w:rPr>
          <w:rFonts w:ascii="Bookman Old Style" w:hAnsi="Bookman Old Style"/>
        </w:rPr>
      </w:pPr>
      <w:r w:rsidRPr="005665F9">
        <w:rPr>
          <w:rFonts w:ascii="Bookman Old Style" w:hAnsi="Bookman Old Style"/>
        </w:rPr>
        <w:t xml:space="preserve">Heat loss occurs in (d)/ no heat loss in (c) / incomplete combustion in (e) </w:t>
      </w:r>
      <w:r w:rsidRPr="005665F9">
        <w:rPr>
          <w:rFonts w:ascii="Bookman Old Style" w:hAnsi="Bookman Old Style"/>
          <w:b/>
        </w:rPr>
        <w:t>[1mark]</w:t>
      </w:r>
    </w:p>
    <w:p w:rsidR="006E4A41" w:rsidRPr="00C876BD" w:rsidRDefault="006E4A41" w:rsidP="006E2836">
      <w:pPr>
        <w:pStyle w:val="ListParagraph"/>
        <w:numPr>
          <w:ilvl w:val="0"/>
          <w:numId w:val="6"/>
        </w:numPr>
        <w:spacing w:line="259" w:lineRule="auto"/>
        <w:rPr>
          <w:rFonts w:ascii="Bookman Old Style" w:hAnsi="Bookman Old Style"/>
        </w:rPr>
      </w:pPr>
    </w:p>
    <w:p w:rsidR="006E4A41" w:rsidRPr="00B34DCD" w:rsidRDefault="006E4A41" w:rsidP="006E4A41">
      <w:pPr>
        <w:rPr>
          <w:rFonts w:ascii="Bookman Old Style" w:hAnsi="Bookman Old Style"/>
        </w:rPr>
      </w:pPr>
      <w:r w:rsidRPr="00B34DCD">
        <w:rPr>
          <w:rFonts w:ascii="Bookman Old Style" w:hAnsi="Bookman Old Style"/>
          <w:b/>
        </w:rPr>
        <w:t>15</w:t>
      </w:r>
    </w:p>
    <w:p w:rsidR="006E4A41" w:rsidRPr="005665F9" w:rsidRDefault="006E4A41" w:rsidP="006E2836">
      <w:pPr>
        <w:pStyle w:val="ListParagraph"/>
        <w:numPr>
          <w:ilvl w:val="0"/>
          <w:numId w:val="9"/>
        </w:numPr>
        <w:spacing w:line="259" w:lineRule="auto"/>
        <w:rPr>
          <w:rFonts w:ascii="Bookman Old Style" w:hAnsi="Bookman Old Style"/>
        </w:rPr>
      </w:pPr>
      <w:r>
        <w:rPr>
          <w:rFonts w:ascii="Bookman Old Style" w:hAnsi="Bookman Old Style"/>
        </w:rPr>
        <w:t>(i)</w:t>
      </w:r>
    </w:p>
    <w:p w:rsidR="006E4A41" w:rsidRPr="005665F9" w:rsidRDefault="006E4A41" w:rsidP="006E4A41">
      <w:pPr>
        <w:pStyle w:val="ListParagraph"/>
        <w:ind w:left="1080"/>
        <w:rPr>
          <w:rFonts w:ascii="Bookman Old Style" w:hAnsi="Bookman Old Style"/>
        </w:rPr>
      </w:pPr>
      <w:r w:rsidRPr="005665F9">
        <w:rPr>
          <w:rFonts w:ascii="Bookman Old Style" w:hAnsi="Bookman Old Style"/>
          <w:noProof/>
        </w:rPr>
        <w:drawing>
          <wp:inline distT="0" distB="0" distL="0" distR="0" wp14:anchorId="666378FA" wp14:editId="1124F21A">
            <wp:extent cx="2241550" cy="1231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69129" cy="1247057"/>
                    </a:xfrm>
                    <a:prstGeom prst="rect">
                      <a:avLst/>
                    </a:prstGeom>
                  </pic:spPr>
                </pic:pic>
              </a:graphicData>
            </a:graphic>
          </wp:inline>
        </w:drawing>
      </w:r>
      <w:r>
        <w:rPr>
          <w:rFonts w:ascii="Bookman Old Style" w:hAnsi="Bookman Old Style"/>
        </w:rPr>
        <w:t xml:space="preserve"> </w:t>
      </w:r>
      <w:r>
        <w:rPr>
          <w:rFonts w:ascii="Bookman Old Style" w:hAnsi="Bookman Old Style"/>
          <w:b/>
        </w:rPr>
        <w:t>[2</w:t>
      </w:r>
      <w:r w:rsidRPr="005665F9">
        <w:rPr>
          <w:rFonts w:ascii="Bookman Old Style" w:hAnsi="Bookman Old Style"/>
          <w:b/>
        </w:rPr>
        <w:t>mark</w:t>
      </w:r>
      <w:r>
        <w:rPr>
          <w:rFonts w:ascii="Bookman Old Style" w:hAnsi="Bookman Old Style"/>
          <w:b/>
        </w:rPr>
        <w:t>s</w:t>
      </w:r>
      <w:r w:rsidRPr="005665F9">
        <w:rPr>
          <w:rFonts w:ascii="Bookman Old Style" w:hAnsi="Bookman Old Style"/>
          <w:b/>
        </w:rPr>
        <w:t>]</w:t>
      </w:r>
    </w:p>
    <w:p w:rsidR="006E4A41" w:rsidRPr="005665F9" w:rsidRDefault="006E4A41" w:rsidP="006E2836">
      <w:pPr>
        <w:pStyle w:val="ListParagraph"/>
        <w:numPr>
          <w:ilvl w:val="0"/>
          <w:numId w:val="7"/>
        </w:numPr>
        <w:spacing w:line="259" w:lineRule="auto"/>
        <w:rPr>
          <w:rFonts w:ascii="Bookman Old Style" w:hAnsi="Bookman Old Style"/>
        </w:rPr>
      </w:pPr>
      <w:r w:rsidRPr="005665F9">
        <w:rPr>
          <w:rFonts w:ascii="Bookman Old Style" w:hAnsi="Bookman Old Style"/>
        </w:rPr>
        <w:t xml:space="preserve">Minimum energy needed for a reaction to occur </w:t>
      </w:r>
      <w:r>
        <w:rPr>
          <w:rFonts w:ascii="Bookman Old Style" w:hAnsi="Bookman Old Style"/>
          <w:b/>
        </w:rPr>
        <w:t>[1</w:t>
      </w:r>
      <w:r w:rsidRPr="005665F9">
        <w:rPr>
          <w:rFonts w:ascii="Bookman Old Style" w:hAnsi="Bookman Old Style"/>
          <w:b/>
        </w:rPr>
        <w:t>mark]</w:t>
      </w:r>
    </w:p>
    <w:p w:rsidR="006E4A41" w:rsidRPr="005665F9" w:rsidRDefault="006E4A41" w:rsidP="006E2836">
      <w:pPr>
        <w:pStyle w:val="ListParagraph"/>
        <w:numPr>
          <w:ilvl w:val="0"/>
          <w:numId w:val="7"/>
        </w:numPr>
        <w:spacing w:line="259" w:lineRule="auto"/>
        <w:rPr>
          <w:rFonts w:ascii="Bookman Old Style" w:hAnsi="Bookman Old Style"/>
        </w:rPr>
      </w:pPr>
      <w:r w:rsidRPr="005665F9">
        <w:rPr>
          <w:rFonts w:ascii="Bookman Old Style" w:hAnsi="Bookman Old Style"/>
        </w:rPr>
        <w:t xml:space="preserve">More molecules have energy greater than the activation energy </w:t>
      </w:r>
    </w:p>
    <w:p w:rsidR="006E4A41" w:rsidRPr="005665F9" w:rsidRDefault="006E4A41" w:rsidP="006E4A41">
      <w:pPr>
        <w:pStyle w:val="ListParagraph"/>
        <w:ind w:left="1080"/>
        <w:rPr>
          <w:rFonts w:ascii="Bookman Old Style" w:hAnsi="Bookman Old Style"/>
        </w:rPr>
      </w:pPr>
      <w:r w:rsidRPr="005665F9">
        <w:rPr>
          <w:rFonts w:ascii="Bookman Old Style" w:hAnsi="Bookman Old Style"/>
        </w:rPr>
        <w:t xml:space="preserve">Therefore there are more successful collisions </w:t>
      </w:r>
      <w:r w:rsidRPr="005665F9">
        <w:rPr>
          <w:rFonts w:ascii="Bookman Old Style" w:hAnsi="Bookman Old Style"/>
          <w:b/>
        </w:rPr>
        <w:t>[1mark]</w:t>
      </w:r>
    </w:p>
    <w:p w:rsidR="006E4A41" w:rsidRPr="005665F9" w:rsidRDefault="006E4A41" w:rsidP="006E4A41">
      <w:pPr>
        <w:rPr>
          <w:rFonts w:ascii="Bookman Old Style" w:hAnsi="Bookman Old Style"/>
        </w:rPr>
      </w:pPr>
      <w:r w:rsidRPr="005665F9">
        <w:rPr>
          <w:rFonts w:ascii="Bookman Old Style" w:hAnsi="Bookman Old Style"/>
        </w:rPr>
        <w:t>b) (i)    Expt 2 : 1.8 x 10</w:t>
      </w:r>
      <w:r w:rsidRPr="005665F9">
        <w:rPr>
          <w:rFonts w:ascii="Bookman Old Style" w:hAnsi="Bookman Old Style"/>
          <w:vertAlign w:val="superscript"/>
        </w:rPr>
        <w:t>-3</w:t>
      </w:r>
      <w:r w:rsidRPr="005665F9">
        <w:rPr>
          <w:rFonts w:ascii="Bookman Old Style" w:hAnsi="Bookman Old Style"/>
        </w:rPr>
        <w:t xml:space="preserve">     Expt 3 : 8.1 x 10</w:t>
      </w:r>
      <w:r w:rsidRPr="005665F9">
        <w:rPr>
          <w:rFonts w:ascii="Bookman Old Style" w:hAnsi="Bookman Old Style"/>
          <w:vertAlign w:val="superscript"/>
        </w:rPr>
        <w:t>-5</w:t>
      </w:r>
      <w:r w:rsidRPr="005665F9">
        <w:rPr>
          <w:rFonts w:ascii="Bookman Old Style" w:hAnsi="Bookman Old Style"/>
        </w:rPr>
        <w:t xml:space="preserve">     Expt 4 : 6.7 x 10</w:t>
      </w:r>
      <w:r w:rsidRPr="005665F9">
        <w:rPr>
          <w:rFonts w:ascii="Bookman Old Style" w:hAnsi="Bookman Old Style"/>
          <w:vertAlign w:val="superscript"/>
        </w:rPr>
        <w:t>-4</w:t>
      </w:r>
      <w:r w:rsidRPr="005665F9">
        <w:rPr>
          <w:rFonts w:ascii="Bookman Old Style" w:hAnsi="Bookman Old Style"/>
        </w:rPr>
        <w:t xml:space="preserve">     </w:t>
      </w:r>
      <w:r>
        <w:rPr>
          <w:rFonts w:ascii="Bookman Old Style" w:hAnsi="Bookman Old Style"/>
          <w:b/>
        </w:rPr>
        <w:t>[3</w:t>
      </w:r>
      <w:r w:rsidRPr="005665F9">
        <w:rPr>
          <w:rFonts w:ascii="Bookman Old Style" w:hAnsi="Bookman Old Style"/>
          <w:b/>
        </w:rPr>
        <w:t>mark</w:t>
      </w:r>
      <w:r>
        <w:rPr>
          <w:rFonts w:ascii="Bookman Old Style" w:hAnsi="Bookman Old Style"/>
          <w:b/>
        </w:rPr>
        <w:t>s</w:t>
      </w:r>
      <w:r w:rsidRPr="005665F9">
        <w:rPr>
          <w:rFonts w:ascii="Bookman Old Style" w:hAnsi="Bookman Old Style"/>
          <w:b/>
        </w:rPr>
        <w:t>]</w:t>
      </w:r>
    </w:p>
    <w:p w:rsidR="006E4A41" w:rsidRPr="005665F9" w:rsidRDefault="006E4A41" w:rsidP="006E4A41">
      <w:pPr>
        <w:rPr>
          <w:rFonts w:ascii="Bookman Old Style" w:hAnsi="Bookman Old Style"/>
        </w:rPr>
      </w:pPr>
    </w:p>
    <w:p w:rsidR="006E4A41" w:rsidRPr="005665F9" w:rsidRDefault="006E4A41" w:rsidP="006E4A41">
      <w:pPr>
        <w:rPr>
          <w:rFonts w:ascii="Bookman Old Style" w:eastAsiaTheme="minorEastAsia" w:hAnsi="Bookman Old Style"/>
          <w:noProof/>
        </w:rPr>
      </w:pPr>
      <w:r w:rsidRPr="005665F9">
        <w:rPr>
          <w:rFonts w:ascii="Bookman Old Style" w:hAnsi="Bookman Old Style"/>
        </w:rPr>
        <w:t xml:space="preserve">  </w:t>
      </w:r>
      <w:r w:rsidRPr="005665F9">
        <w:rPr>
          <w:rFonts w:ascii="Bookman Old Style" w:hAnsi="Bookman Old Style"/>
          <w:noProof/>
        </w:rPr>
        <w:t xml:space="preserve">(ii)  k = </w:t>
      </w:r>
      <m:oMath>
        <m:f>
          <m:fPr>
            <m:ctrlPr>
              <w:rPr>
                <w:rFonts w:ascii="Cambria Math" w:hAnsi="Cambria Math"/>
                <w:i/>
                <w:noProof/>
              </w:rPr>
            </m:ctrlPr>
          </m:fPr>
          <m:num>
            <m:r>
              <w:rPr>
                <w:rFonts w:ascii="Cambria Math" w:hAnsi="Cambria Math"/>
                <w:noProof/>
              </w:rPr>
              <m:t>Rate</m:t>
            </m:r>
          </m:num>
          <m:den>
            <m:d>
              <m:dPr>
                <m:begChr m:val="["/>
                <m:endChr m:val="]"/>
                <m:ctrlPr>
                  <w:rPr>
                    <w:rFonts w:ascii="Cambria Math" w:hAnsi="Cambria Math"/>
                    <w:i/>
                    <w:noProof/>
                  </w:rPr>
                </m:ctrlPr>
              </m:dPr>
              <m:e>
                <m:r>
                  <w:rPr>
                    <w:rFonts w:ascii="Cambria Math" w:hAnsi="Cambria Math"/>
                    <w:noProof/>
                  </w:rPr>
                  <m:t>P</m:t>
                </m:r>
              </m:e>
            </m:d>
            <m:sSup>
              <m:sSupPr>
                <m:ctrlPr>
                  <w:rPr>
                    <w:rFonts w:ascii="Cambria Math" w:hAnsi="Cambria Math"/>
                    <w:i/>
                    <w:noProof/>
                  </w:rPr>
                </m:ctrlPr>
              </m:sSupPr>
              <m:e>
                <m:r>
                  <w:rPr>
                    <w:rFonts w:ascii="Cambria Math" w:hAnsi="Cambria Math"/>
                    <w:noProof/>
                  </w:rPr>
                  <m:t>[Q]</m:t>
                </m:r>
              </m:e>
              <m:sup>
                <m:r>
                  <w:rPr>
                    <w:rFonts w:ascii="Cambria Math" w:hAnsi="Cambria Math"/>
                    <w:noProof/>
                  </w:rPr>
                  <m:t>2</m:t>
                </m:r>
              </m:sup>
            </m:sSup>
          </m:den>
        </m:f>
        <m:r>
          <w:rPr>
            <w:rFonts w:ascii="Cambria Math" w:hAnsi="Cambria Math"/>
            <w:noProof/>
          </w:rPr>
          <m:t xml:space="preserve">= </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1.8×10</m:t>
                </m:r>
              </m:e>
              <m:sup>
                <m:r>
                  <w:rPr>
                    <w:rFonts w:ascii="Cambria Math" w:hAnsi="Cambria Math"/>
                    <w:noProof/>
                  </w:rPr>
                  <m:t>-3</m:t>
                </m:r>
              </m:sup>
            </m:sSup>
          </m:num>
          <m:den>
            <m:r>
              <w:rPr>
                <w:rFonts w:ascii="Cambria Math" w:hAnsi="Cambria Math"/>
                <w:noProof/>
              </w:rPr>
              <m:t>(1.2×</m:t>
            </m:r>
            <m:sSup>
              <m:sSupPr>
                <m:ctrlPr>
                  <w:rPr>
                    <w:rFonts w:ascii="Cambria Math" w:hAnsi="Cambria Math"/>
                    <w:i/>
                    <w:noProof/>
                  </w:rPr>
                </m:ctrlPr>
              </m:sSupPr>
              <m:e>
                <m:r>
                  <w:rPr>
                    <w:rFonts w:ascii="Cambria Math" w:hAnsi="Cambria Math"/>
                    <w:noProof/>
                  </w:rPr>
                  <m:t>10</m:t>
                </m:r>
              </m:e>
              <m:sup>
                <m:r>
                  <w:rPr>
                    <w:rFonts w:ascii="Cambria Math" w:hAnsi="Cambria Math"/>
                    <w:noProof/>
                  </w:rPr>
                  <m:t>-3</m:t>
                </m:r>
              </m:sup>
            </m:sSup>
            <m:r>
              <w:rPr>
                <w:rFonts w:ascii="Cambria Math" w:hAnsi="Cambria Math"/>
                <w:noProof/>
              </w:rPr>
              <m:t>)</m:t>
            </m:r>
            <m:sSup>
              <m:sSupPr>
                <m:ctrlPr>
                  <w:rPr>
                    <w:rFonts w:ascii="Cambria Math" w:hAnsi="Cambria Math"/>
                    <w:i/>
                    <w:noProof/>
                  </w:rPr>
                </m:ctrlPr>
              </m:sSupPr>
              <m:e>
                <m:r>
                  <w:rPr>
                    <w:rFonts w:ascii="Cambria Math" w:hAnsi="Cambria Math"/>
                    <w:noProof/>
                  </w:rPr>
                  <m:t>(2.0×</m:t>
                </m:r>
                <m:sSup>
                  <m:sSupPr>
                    <m:ctrlPr>
                      <w:rPr>
                        <w:rFonts w:ascii="Cambria Math" w:hAnsi="Cambria Math"/>
                        <w:i/>
                        <w:noProof/>
                      </w:rPr>
                    </m:ctrlPr>
                  </m:sSupPr>
                  <m:e>
                    <m:r>
                      <w:rPr>
                        <w:rFonts w:ascii="Cambria Math" w:hAnsi="Cambria Math"/>
                        <w:noProof/>
                      </w:rPr>
                      <m:t>10</m:t>
                    </m:r>
                  </m:e>
                  <m:sup>
                    <m:r>
                      <w:rPr>
                        <w:rFonts w:ascii="Cambria Math" w:hAnsi="Cambria Math"/>
                        <w:noProof/>
                      </w:rPr>
                      <m:t>-3</m:t>
                    </m:r>
                  </m:sup>
                </m:sSup>
                <m:r>
                  <w:rPr>
                    <w:rFonts w:ascii="Cambria Math" w:hAnsi="Cambria Math"/>
                    <w:noProof/>
                  </w:rPr>
                  <m:t>)</m:t>
                </m:r>
              </m:e>
              <m:sup>
                <m:r>
                  <w:rPr>
                    <w:rFonts w:ascii="Cambria Math" w:hAnsi="Cambria Math"/>
                    <w:noProof/>
                  </w:rPr>
                  <m:t>2</m:t>
                </m:r>
              </m:sup>
            </m:sSup>
          </m:den>
        </m:f>
        <m:r>
          <w:rPr>
            <w:rFonts w:ascii="Cambria Math" w:hAnsi="Cambria Math"/>
            <w:noProof/>
          </w:rPr>
          <m:t xml:space="preserve"> </m:t>
        </m:r>
      </m:oMath>
      <w:r>
        <w:rPr>
          <w:rFonts w:ascii="Bookman Old Style" w:eastAsiaTheme="minorEastAsia" w:hAnsi="Bookman Old Style"/>
          <w:noProof/>
        </w:rPr>
        <w:t xml:space="preserve">  </w:t>
      </w:r>
      <w:r>
        <w:rPr>
          <w:rFonts w:ascii="Bookman Old Style" w:hAnsi="Bookman Old Style"/>
          <w:b/>
        </w:rPr>
        <w:t>[3</w:t>
      </w:r>
      <w:r w:rsidRPr="005665F9">
        <w:rPr>
          <w:rFonts w:ascii="Bookman Old Style" w:hAnsi="Bookman Old Style"/>
          <w:b/>
        </w:rPr>
        <w:t>mark</w:t>
      </w:r>
      <w:r>
        <w:rPr>
          <w:rFonts w:ascii="Bookman Old Style" w:hAnsi="Bookman Old Style"/>
          <w:b/>
        </w:rPr>
        <w:t>s</w:t>
      </w:r>
      <w:r w:rsidRPr="005665F9">
        <w:rPr>
          <w:rFonts w:ascii="Bookman Old Style" w:hAnsi="Bookman Old Style"/>
          <w:b/>
        </w:rPr>
        <w:t>]</w:t>
      </w:r>
    </w:p>
    <w:p w:rsidR="006E4A41" w:rsidRDefault="006E4A41" w:rsidP="006E4A41">
      <w:pPr>
        <w:rPr>
          <w:rFonts w:ascii="Bookman Old Style" w:hAnsi="Bookman Old Style"/>
        </w:rPr>
      </w:pPr>
      <w:r w:rsidRPr="005665F9">
        <w:rPr>
          <w:rFonts w:ascii="Bookman Old Style" w:eastAsiaTheme="minorEastAsia" w:hAnsi="Bookman Old Style"/>
          <w:noProof/>
        </w:rPr>
        <w:t xml:space="preserve">                           = 3750 ml</w:t>
      </w:r>
      <w:r w:rsidRPr="005665F9">
        <w:rPr>
          <w:rFonts w:ascii="Bookman Old Style" w:eastAsiaTheme="minorEastAsia" w:hAnsi="Bookman Old Style"/>
          <w:noProof/>
          <w:vertAlign w:val="superscript"/>
        </w:rPr>
        <w:t>-2</w:t>
      </w:r>
      <w:r w:rsidRPr="005665F9">
        <w:rPr>
          <w:rFonts w:ascii="Bookman Old Style" w:eastAsiaTheme="minorEastAsia" w:hAnsi="Bookman Old Style"/>
          <w:noProof/>
        </w:rPr>
        <w:t>dm</w:t>
      </w:r>
      <w:r w:rsidRPr="005665F9">
        <w:rPr>
          <w:rFonts w:ascii="Bookman Old Style" w:eastAsiaTheme="minorEastAsia" w:hAnsi="Bookman Old Style"/>
          <w:noProof/>
          <w:vertAlign w:val="superscript"/>
        </w:rPr>
        <w:t>6</w:t>
      </w:r>
      <w:r w:rsidRPr="005665F9">
        <w:rPr>
          <w:rFonts w:ascii="Bookman Old Style" w:eastAsiaTheme="minorEastAsia" w:hAnsi="Bookman Old Style"/>
          <w:noProof/>
        </w:rPr>
        <w:t>s</w:t>
      </w:r>
      <w:r w:rsidRPr="005665F9">
        <w:rPr>
          <w:rFonts w:ascii="Bookman Old Style" w:eastAsiaTheme="minorEastAsia" w:hAnsi="Bookman Old Style"/>
          <w:noProof/>
          <w:vertAlign w:val="superscript"/>
        </w:rPr>
        <w:t>-1</w:t>
      </w: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Default="006E4A41" w:rsidP="006E4A41">
      <w:pPr>
        <w:rPr>
          <w:rFonts w:ascii="Bookman Old Style" w:hAnsi="Bookman Old Style"/>
          <w:b/>
        </w:rPr>
      </w:pPr>
    </w:p>
    <w:p w:rsidR="006E4A41" w:rsidRPr="00696A0F" w:rsidRDefault="006E4A41" w:rsidP="006E4A41">
      <w:pPr>
        <w:rPr>
          <w:rFonts w:ascii="Bookman Old Style" w:hAnsi="Bookman Old Style"/>
        </w:rPr>
      </w:pPr>
      <w:r w:rsidRPr="005665F9">
        <w:rPr>
          <w:rFonts w:ascii="Bookman Old Style" w:hAnsi="Bookman Old Style"/>
          <w:b/>
        </w:rPr>
        <w:lastRenderedPageBreak/>
        <w:t>16</w:t>
      </w:r>
    </w:p>
    <w:p w:rsidR="006E4A41" w:rsidRPr="005665F9" w:rsidRDefault="006E4A41" w:rsidP="006E4A41">
      <w:pPr>
        <w:rPr>
          <w:rFonts w:ascii="Bookman Old Style" w:hAnsi="Bookman Old Style"/>
        </w:rPr>
      </w:pPr>
      <w:r w:rsidRPr="005665F9">
        <w:rPr>
          <w:rFonts w:ascii="Bookman Old Style" w:hAnsi="Bookman Old Style"/>
          <w:noProof/>
        </w:rPr>
        <w:drawing>
          <wp:inline distT="0" distB="0" distL="0" distR="0" wp14:anchorId="51689CC5" wp14:editId="35531CCA">
            <wp:extent cx="5251450" cy="1981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1450" cy="1981200"/>
                    </a:xfrm>
                    <a:prstGeom prst="rect">
                      <a:avLst/>
                    </a:prstGeom>
                    <a:noFill/>
                    <a:ln>
                      <a:noFill/>
                    </a:ln>
                  </pic:spPr>
                </pic:pic>
              </a:graphicData>
            </a:graphic>
          </wp:inline>
        </w:drawing>
      </w:r>
      <w:r w:rsidRPr="005665F9">
        <w:rPr>
          <w:rFonts w:ascii="Bookman Old Style" w:hAnsi="Bookman Old Style"/>
          <w:noProof/>
        </w:rPr>
        <w:drawing>
          <wp:inline distT="0" distB="0" distL="0" distR="0" wp14:anchorId="50844873" wp14:editId="7DDC4029">
            <wp:extent cx="5530850" cy="334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0850" cy="3340100"/>
                    </a:xfrm>
                    <a:prstGeom prst="rect">
                      <a:avLst/>
                    </a:prstGeom>
                    <a:noFill/>
                    <a:ln>
                      <a:noFill/>
                    </a:ln>
                  </pic:spPr>
                </pic:pic>
              </a:graphicData>
            </a:graphic>
          </wp:inline>
        </w:drawing>
      </w:r>
    </w:p>
    <w:p w:rsidR="006E4A41" w:rsidRDefault="006E4A41" w:rsidP="006E4A41">
      <w:pPr>
        <w:rPr>
          <w:rFonts w:ascii="Bookman Old Style" w:hAnsi="Bookman Old Style"/>
          <w:b/>
        </w:rPr>
      </w:pPr>
    </w:p>
    <w:p w:rsidR="006E4A41" w:rsidRPr="00C876BD" w:rsidRDefault="006E4A41" w:rsidP="006E4A41">
      <w:pPr>
        <w:rPr>
          <w:rFonts w:ascii="Bookman Old Style" w:hAnsi="Bookman Old Style"/>
          <w:b/>
        </w:rPr>
      </w:pPr>
      <w:r w:rsidRPr="005665F9">
        <w:rPr>
          <w:rFonts w:ascii="Bookman Old Style" w:hAnsi="Bookman Old Style"/>
          <w:b/>
        </w:rPr>
        <w:t>17</w:t>
      </w:r>
      <w:r>
        <w:rPr>
          <w:rFonts w:ascii="Bookman Old Style" w:hAnsi="Bookman Old Style"/>
          <w:b/>
        </w:rPr>
        <w:t xml:space="preserve">. a) </w:t>
      </w:r>
    </w:p>
    <w:p w:rsidR="006E4A41" w:rsidRPr="005665F9" w:rsidRDefault="006E4A41" w:rsidP="006E2836">
      <w:pPr>
        <w:pStyle w:val="ListParagraph"/>
        <w:numPr>
          <w:ilvl w:val="0"/>
          <w:numId w:val="8"/>
        </w:numPr>
        <w:spacing w:line="259" w:lineRule="auto"/>
        <w:rPr>
          <w:rFonts w:ascii="Bookman Old Style" w:hAnsi="Bookman Old Style"/>
        </w:rPr>
      </w:pPr>
      <w:r w:rsidRPr="005665F9">
        <w:rPr>
          <w:rFonts w:ascii="Bookman Old Style" w:hAnsi="Bookman Old Style"/>
        </w:rPr>
        <w:t xml:space="preserve">Energy required to remove one electron from a gaseous atom. </w:t>
      </w:r>
      <w:r w:rsidRPr="005665F9">
        <w:rPr>
          <w:rFonts w:ascii="Bookman Old Style" w:hAnsi="Bookman Old Style"/>
          <w:b/>
        </w:rPr>
        <w:t>[1mark]</w:t>
      </w:r>
    </w:p>
    <w:p w:rsidR="006E4A41" w:rsidRPr="005665F9" w:rsidRDefault="006E4A41" w:rsidP="006E2836">
      <w:pPr>
        <w:pStyle w:val="ListParagraph"/>
        <w:numPr>
          <w:ilvl w:val="0"/>
          <w:numId w:val="8"/>
        </w:numPr>
        <w:spacing w:line="259" w:lineRule="auto"/>
        <w:rPr>
          <w:rFonts w:ascii="Bookman Old Style" w:hAnsi="Bookman Old Style"/>
        </w:rPr>
      </w:pPr>
      <w:r w:rsidRPr="005665F9">
        <w:rPr>
          <w:rFonts w:ascii="Bookman Old Style" w:hAnsi="Bookman Old Style"/>
        </w:rPr>
        <w:t xml:space="preserve">Increase in number of protons/nuclear charge; Decrease in size / e- closer to nucleus same/similar shielding / same shells </w:t>
      </w:r>
      <w:r w:rsidRPr="005665F9">
        <w:rPr>
          <w:rFonts w:ascii="Bookman Old Style" w:hAnsi="Bookman Old Style"/>
          <w:b/>
        </w:rPr>
        <w:t>[1mark]</w:t>
      </w:r>
    </w:p>
    <w:p w:rsidR="006E4A41" w:rsidRPr="005665F9" w:rsidRDefault="006E4A41" w:rsidP="006E2836">
      <w:pPr>
        <w:pStyle w:val="ListParagraph"/>
        <w:numPr>
          <w:ilvl w:val="0"/>
          <w:numId w:val="8"/>
        </w:numPr>
        <w:spacing w:line="259" w:lineRule="auto"/>
        <w:rPr>
          <w:rFonts w:ascii="Bookman Old Style" w:hAnsi="Bookman Old Style"/>
        </w:rPr>
      </w:pPr>
      <w:r w:rsidRPr="005665F9">
        <w:rPr>
          <w:rFonts w:ascii="Bookman Old Style" w:hAnsi="Bookman Old Style"/>
        </w:rPr>
        <w:t xml:space="preserve">Electron removed from 3p orbital/sub-shell in Al rather than 3s in Mg; </w:t>
      </w:r>
      <w:r w:rsidRPr="005665F9">
        <w:rPr>
          <w:rFonts w:ascii="Bookman Old Style" w:hAnsi="Bookman Old Style"/>
          <w:b/>
        </w:rPr>
        <w:t>[1mark]</w:t>
      </w:r>
    </w:p>
    <w:p w:rsidR="006E4A41" w:rsidRPr="005665F9" w:rsidRDefault="006E4A41" w:rsidP="006E4A41">
      <w:pPr>
        <w:pStyle w:val="ListParagraph"/>
        <w:ind w:left="1080"/>
        <w:rPr>
          <w:rFonts w:ascii="Bookman Old Style" w:hAnsi="Bookman Old Style"/>
        </w:rPr>
      </w:pPr>
      <w:r w:rsidRPr="005665F9">
        <w:rPr>
          <w:rFonts w:ascii="Bookman Old Style" w:hAnsi="Bookman Old Style"/>
        </w:rPr>
        <w:t>Or Al loses e- which is of higher energy /is further away from nucleus /is shielded by 3s electrons;</w:t>
      </w:r>
    </w:p>
    <w:p w:rsidR="006E4A41" w:rsidRPr="005665F9" w:rsidRDefault="006E4A41" w:rsidP="006E4A41">
      <w:pPr>
        <w:rPr>
          <w:rFonts w:ascii="Bookman Old Style" w:hAnsi="Bookman Old Style"/>
        </w:rPr>
      </w:pPr>
      <w:r w:rsidRPr="005665F9">
        <w:rPr>
          <w:rFonts w:ascii="Bookman Old Style" w:hAnsi="Bookman Old Style"/>
        </w:rPr>
        <w:t xml:space="preserve">(b) (i) HF has hydrogen bonding / allow H-bonding </w:t>
      </w:r>
      <w:r w:rsidRPr="005665F9">
        <w:rPr>
          <w:rFonts w:ascii="Bookman Old Style" w:hAnsi="Bookman Old Style"/>
          <w:b/>
        </w:rPr>
        <w:t>[1mark]</w:t>
      </w:r>
    </w:p>
    <w:p w:rsidR="006E4A41" w:rsidRPr="005665F9" w:rsidRDefault="006E4A41" w:rsidP="006E4A41">
      <w:pPr>
        <w:rPr>
          <w:rFonts w:ascii="Bookman Old Style" w:hAnsi="Bookman Old Style"/>
        </w:rPr>
      </w:pPr>
      <w:r w:rsidRPr="005665F9">
        <w:rPr>
          <w:rFonts w:ascii="Bookman Old Style" w:hAnsi="Bookman Old Style"/>
        </w:rPr>
        <w:t>(ii) Van der Waals’ forces  / increase with size / surface area increase (HCl to HI)</w:t>
      </w:r>
      <w:r w:rsidRPr="005665F9">
        <w:rPr>
          <w:rFonts w:ascii="Bookman Old Style" w:hAnsi="Bookman Old Style"/>
          <w:b/>
        </w:rPr>
        <w:t xml:space="preserve"> [1mark]</w:t>
      </w:r>
    </w:p>
    <w:p w:rsidR="006E4A41" w:rsidRPr="00036BF6" w:rsidRDefault="006E4A41" w:rsidP="006E4A41">
      <w:pPr>
        <w:rPr>
          <w:rFonts w:ascii="Bookman Old Style" w:hAnsi="Bookman Old Style"/>
          <w:lang w:val="nl-NL"/>
        </w:rPr>
      </w:pPr>
      <w:r w:rsidRPr="00036BF6">
        <w:rPr>
          <w:rFonts w:ascii="Bookman Old Style" w:hAnsi="Bookman Old Style"/>
          <w:lang w:val="nl-NL"/>
        </w:rPr>
        <w:lastRenderedPageBreak/>
        <w:t xml:space="preserve">(c)Na2O(s) + H2O(l) </w:t>
      </w:r>
      <w:r w:rsidRPr="00036BF6">
        <w:rPr>
          <w:rFonts w:ascii="Bookman Old Style" w:hAnsi="Bookman Old Style" w:cstheme="minorHAnsi"/>
          <w:lang w:val="nl-NL"/>
        </w:rPr>
        <w:t>→</w:t>
      </w:r>
      <w:r w:rsidRPr="00036BF6">
        <w:rPr>
          <w:rFonts w:ascii="Bookman Old Style" w:hAnsi="Bookman Old Style"/>
          <w:lang w:val="nl-NL"/>
        </w:rPr>
        <w:t xml:space="preserve"> 2NaOH(aq) </w:t>
      </w:r>
      <w:r w:rsidRPr="00036BF6">
        <w:rPr>
          <w:rFonts w:ascii="Bookman Old Style" w:hAnsi="Bookman Old Style"/>
          <w:b/>
          <w:lang w:val="nl-NL"/>
        </w:rPr>
        <w:t>[1mark]</w:t>
      </w:r>
    </w:p>
    <w:p w:rsidR="006E4A41" w:rsidRPr="00036BF6" w:rsidRDefault="006E4A41" w:rsidP="006E4A41">
      <w:pPr>
        <w:rPr>
          <w:rFonts w:ascii="Bookman Old Style" w:hAnsi="Bookman Old Style"/>
          <w:lang w:val="de-DE"/>
        </w:rPr>
      </w:pPr>
      <w:r w:rsidRPr="00036BF6">
        <w:rPr>
          <w:rFonts w:ascii="Bookman Old Style" w:hAnsi="Bookman Old Style"/>
          <w:lang w:val="nl-NL"/>
        </w:rPr>
        <w:t xml:space="preserve">    </w:t>
      </w:r>
      <w:r w:rsidRPr="00036BF6">
        <w:rPr>
          <w:rFonts w:ascii="Bookman Old Style" w:hAnsi="Bookman Old Style"/>
          <w:lang w:val="de-DE"/>
        </w:rPr>
        <w:t xml:space="preserve">SO3(g) + H2O(l) </w:t>
      </w:r>
      <w:r w:rsidRPr="00036BF6">
        <w:rPr>
          <w:rFonts w:ascii="Bookman Old Style" w:hAnsi="Bookman Old Style" w:cstheme="minorHAnsi"/>
          <w:lang w:val="de-DE"/>
        </w:rPr>
        <w:t xml:space="preserve">→ </w:t>
      </w:r>
      <w:r w:rsidRPr="00036BF6">
        <w:rPr>
          <w:rFonts w:ascii="Bookman Old Style" w:hAnsi="Bookman Old Style"/>
          <w:lang w:val="de-DE"/>
        </w:rPr>
        <w:t xml:space="preserve">H2SO4(aq) </w:t>
      </w:r>
      <w:r w:rsidRPr="00036BF6">
        <w:rPr>
          <w:rFonts w:ascii="Bookman Old Style" w:hAnsi="Bookman Old Style"/>
          <w:b/>
          <w:lang w:val="de-DE"/>
        </w:rPr>
        <w:t>[1mark]</w:t>
      </w:r>
    </w:p>
    <w:p w:rsidR="006E4A41" w:rsidRPr="005665F9" w:rsidRDefault="006E4A41" w:rsidP="006E4A41">
      <w:pPr>
        <w:rPr>
          <w:rFonts w:ascii="Bookman Old Style" w:hAnsi="Bookman Old Style" w:cs="Arial"/>
          <w:color w:val="202124"/>
          <w:shd w:val="clear" w:color="auto" w:fill="FFFFFF"/>
        </w:rPr>
      </w:pPr>
      <w:r w:rsidRPr="005665F9">
        <w:rPr>
          <w:rFonts w:ascii="Bookman Old Style" w:hAnsi="Bookman Old Style"/>
        </w:rPr>
        <w:t xml:space="preserve">(d) P4O10 + 12NaOH(aq) </w:t>
      </w:r>
      <w:r w:rsidRPr="005665F9">
        <w:rPr>
          <w:rFonts w:ascii="Bookman Old Style" w:hAnsi="Bookman Old Style" w:cstheme="minorHAnsi"/>
        </w:rPr>
        <w:t>→ 4</w:t>
      </w:r>
      <w:r w:rsidRPr="005665F9">
        <w:rPr>
          <w:rFonts w:ascii="Bookman Old Style" w:hAnsi="Bookman Old Style" w:cs="Arial"/>
          <w:color w:val="202124"/>
          <w:shd w:val="clear" w:color="auto" w:fill="FFFFFF"/>
        </w:rPr>
        <w:t xml:space="preserve">Na3PO4(aq) + 6H2O(l) </w:t>
      </w:r>
      <w:r w:rsidRPr="005665F9">
        <w:rPr>
          <w:rFonts w:ascii="Bookman Old Style" w:hAnsi="Bookman Old Style"/>
          <w:b/>
        </w:rPr>
        <w:t>[1mark]</w:t>
      </w:r>
      <w:r w:rsidRPr="005665F9">
        <w:rPr>
          <w:rFonts w:ascii="Bookman Old Style" w:hAnsi="Bookman Old Style" w:cs="Arial"/>
          <w:color w:val="202124"/>
          <w:shd w:val="clear" w:color="auto" w:fill="FFFFFF"/>
        </w:rPr>
        <w:t xml:space="preserve"> (accept unbalanced equation)</w:t>
      </w:r>
    </w:p>
    <w:p w:rsidR="006E4A41" w:rsidRPr="005665F9" w:rsidRDefault="006E4A41" w:rsidP="006E4A41">
      <w:pPr>
        <w:rPr>
          <w:rFonts w:ascii="Bookman Old Style" w:hAnsi="Bookman Old Style"/>
          <w:b/>
        </w:rPr>
      </w:pPr>
      <w:r w:rsidRPr="005665F9">
        <w:rPr>
          <w:rFonts w:ascii="Bookman Old Style" w:hAnsi="Bookman Old Style"/>
          <w:b/>
        </w:rPr>
        <w:t xml:space="preserve"> 18</w:t>
      </w:r>
    </w:p>
    <w:p w:rsidR="006E4A41" w:rsidRDefault="006E4A41" w:rsidP="006E4A41">
      <w:pPr>
        <w:rPr>
          <w:rFonts w:ascii="Bookman Old Style" w:hAnsi="Bookman Old Style"/>
        </w:rPr>
      </w:pPr>
      <w:r w:rsidRPr="005665F9">
        <w:rPr>
          <w:rFonts w:ascii="Bookman Old Style" w:hAnsi="Bookman Old Style"/>
          <w:noProof/>
        </w:rPr>
        <w:drawing>
          <wp:inline distT="0" distB="0" distL="0" distR="0" wp14:anchorId="059663AD" wp14:editId="757AA435">
            <wp:extent cx="4597879" cy="2200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2549" cy="2207284"/>
                    </a:xfrm>
                    <a:prstGeom prst="rect">
                      <a:avLst/>
                    </a:prstGeom>
                  </pic:spPr>
                </pic:pic>
              </a:graphicData>
            </a:graphic>
          </wp:inline>
        </w:drawing>
      </w:r>
    </w:p>
    <w:p w:rsidR="006E4A41" w:rsidRDefault="006E4A41" w:rsidP="006E4A41">
      <w:pPr>
        <w:rPr>
          <w:rFonts w:ascii="Bookman Old Style" w:hAnsi="Bookman Old Style"/>
          <w:b/>
          <w:bCs/>
        </w:rPr>
      </w:pPr>
      <w:r w:rsidRPr="004266DE">
        <w:rPr>
          <w:rFonts w:ascii="Bookman Old Style" w:hAnsi="Bookman Old Style"/>
          <w:b/>
          <w:bCs/>
        </w:rPr>
        <w:t>SECTION C:</w:t>
      </w:r>
      <w:r>
        <w:rPr>
          <w:rFonts w:ascii="Bookman Old Style" w:hAnsi="Bookman Old Style"/>
          <w:b/>
          <w:bCs/>
        </w:rPr>
        <w:t xml:space="preserve"> 15 MARKS</w:t>
      </w:r>
    </w:p>
    <w:p w:rsidR="006E4A41" w:rsidRPr="00B34DCD" w:rsidRDefault="006E4A41" w:rsidP="006E4A41">
      <w:pPr>
        <w:rPr>
          <w:rFonts w:ascii="Bookman Old Style" w:hAnsi="Bookman Old Style"/>
        </w:rPr>
      </w:pPr>
      <w:r>
        <w:rPr>
          <w:rFonts w:ascii="Bookman Old Style" w:hAnsi="Bookman Old Style"/>
          <w:b/>
          <w:bCs/>
        </w:rPr>
        <w:t>19.</w:t>
      </w:r>
    </w:p>
    <w:p w:rsidR="006E4A41" w:rsidRPr="005665F9" w:rsidRDefault="006E4A41" w:rsidP="006E4A41">
      <w:pPr>
        <w:rPr>
          <w:rFonts w:ascii="Bookman Old Style" w:hAnsi="Bookman Old Style"/>
          <w:b/>
        </w:rPr>
      </w:pPr>
      <w:r>
        <w:rPr>
          <w:noProof/>
        </w:rPr>
        <w:drawing>
          <wp:inline distT="0" distB="0" distL="0" distR="0" wp14:anchorId="7CFA8694" wp14:editId="3209C963">
            <wp:extent cx="5067300" cy="3498850"/>
            <wp:effectExtent l="0" t="0" r="0" b="6350"/>
            <wp:docPr id="11"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medium confidence"/>
                    <pic:cNvPicPr/>
                  </pic:nvPicPr>
                  <pic:blipFill>
                    <a:blip r:embed="rId45"/>
                    <a:stretch>
                      <a:fillRect/>
                    </a:stretch>
                  </pic:blipFill>
                  <pic:spPr>
                    <a:xfrm>
                      <a:off x="0" y="0"/>
                      <a:ext cx="5075435" cy="3504467"/>
                    </a:xfrm>
                    <a:prstGeom prst="rect">
                      <a:avLst/>
                    </a:prstGeom>
                  </pic:spPr>
                </pic:pic>
              </a:graphicData>
            </a:graphic>
          </wp:inline>
        </w:drawing>
      </w:r>
    </w:p>
    <w:p w:rsidR="006E4A41" w:rsidRPr="005A4F75" w:rsidRDefault="006E4A41" w:rsidP="006E4A41">
      <w:pPr>
        <w:ind w:left="360"/>
        <w:rPr>
          <w:rFonts w:ascii="Bookman Old Style" w:hAnsi="Bookman Old Style"/>
        </w:rPr>
      </w:pPr>
    </w:p>
    <w:tbl>
      <w:tblPr>
        <w:tblStyle w:val="TableGrid1"/>
        <w:tblW w:w="0" w:type="auto"/>
        <w:tblInd w:w="360" w:type="dxa"/>
        <w:tblLook w:val="04A0" w:firstRow="1" w:lastRow="0" w:firstColumn="1" w:lastColumn="0" w:noHBand="0" w:noVBand="1"/>
      </w:tblPr>
      <w:tblGrid>
        <w:gridCol w:w="731"/>
        <w:gridCol w:w="5342"/>
        <w:gridCol w:w="2917"/>
      </w:tblGrid>
      <w:tr w:rsidR="006E4A41" w:rsidRPr="005A4F75" w:rsidTr="00DF5F06">
        <w:tc>
          <w:tcPr>
            <w:tcW w:w="731" w:type="dxa"/>
            <w:tcBorders>
              <w:top w:val="single" w:sz="4" w:space="0" w:color="000000"/>
              <w:left w:val="single" w:sz="4" w:space="0" w:color="000000"/>
              <w:bottom w:val="single" w:sz="4" w:space="0" w:color="000000"/>
              <w:right w:val="single" w:sz="4" w:space="0" w:color="000000"/>
            </w:tcBorders>
          </w:tcPr>
          <w:p w:rsidR="006E4A41" w:rsidRPr="005A4F75" w:rsidRDefault="006E4A41" w:rsidP="00DF5F06">
            <w:pPr>
              <w:rPr>
                <w:rFonts w:ascii="Bookman Old Style" w:hAnsi="Bookman Old Style"/>
              </w:rPr>
            </w:pPr>
            <w:r w:rsidRPr="005A4F75">
              <w:rPr>
                <w:rFonts w:ascii="Bookman Old Style" w:hAnsi="Bookman Old Style"/>
              </w:rPr>
              <w:lastRenderedPageBreak/>
              <w:t>a)</w:t>
            </w:r>
          </w:p>
          <w:p w:rsidR="006E4A41" w:rsidRPr="005A4F75" w:rsidRDefault="006E4A41" w:rsidP="00DF5F06">
            <w:pPr>
              <w:rPr>
                <w:rFonts w:ascii="Bookman Old Style" w:hAnsi="Bookman Old Style"/>
              </w:rPr>
            </w:pPr>
          </w:p>
          <w:p w:rsidR="006E4A41" w:rsidRPr="005A4F75" w:rsidRDefault="006E4A41" w:rsidP="00DF5F06">
            <w:pPr>
              <w:rPr>
                <w:rFonts w:ascii="Bookman Old Style" w:hAnsi="Bookman Old Style"/>
              </w:rPr>
            </w:pP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r w:rsidRPr="005A4F75">
              <w:rPr>
                <w:rFonts w:ascii="Bookman Old Style" w:hAnsi="Bookman Old Style" w:cs="Arial"/>
              </w:rPr>
              <w:t>(b)(i)</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r w:rsidRPr="005A4F75">
              <w:rPr>
                <w:rFonts w:ascii="Bookman Old Style" w:hAnsi="Bookman Old Style" w:cs="Arial"/>
              </w:rPr>
              <w:t>(II)</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r w:rsidRPr="005A4F75">
              <w:rPr>
                <w:rFonts w:ascii="Bookman Old Style" w:hAnsi="Bookman Old Style" w:cs="Arial"/>
              </w:rPr>
              <w:t>C(i)</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r w:rsidRPr="005A4F75">
              <w:rPr>
                <w:rFonts w:ascii="Bookman Old Style" w:hAnsi="Bookman Old Style" w:cs="Arial"/>
              </w:rPr>
              <w:t>(ii)</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r w:rsidRPr="005A4F75">
              <w:rPr>
                <w:rFonts w:ascii="Bookman Old Style" w:hAnsi="Bookman Old Style" w:cs="Arial"/>
              </w:rPr>
              <w:t>d)</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rPr>
            </w:pPr>
            <w:r w:rsidRPr="005A4F75">
              <w:rPr>
                <w:rFonts w:ascii="Bookman Old Style" w:hAnsi="Bookman Old Style" w:cs="Arial"/>
              </w:rPr>
              <w:t xml:space="preserve">e) (i) </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rPr>
            </w:pPr>
            <w:r w:rsidRPr="005A4F75">
              <w:rPr>
                <w:rFonts w:ascii="Bookman Old Style" w:hAnsi="Bookman Old Style" w:cs="Arial"/>
              </w:rPr>
              <w:t>(ii)</w:t>
            </w:r>
          </w:p>
        </w:tc>
        <w:tc>
          <w:tcPr>
            <w:tcW w:w="5342" w:type="dxa"/>
            <w:tcBorders>
              <w:top w:val="single" w:sz="4" w:space="0" w:color="000000"/>
              <w:left w:val="single" w:sz="4" w:space="0" w:color="000000"/>
              <w:bottom w:val="single" w:sz="4" w:space="0" w:color="000000"/>
              <w:right w:val="single" w:sz="4" w:space="0" w:color="000000"/>
            </w:tcBorders>
          </w:tcPr>
          <w:p w:rsidR="006E4A41" w:rsidRPr="005A4F75" w:rsidRDefault="006E4A41" w:rsidP="00DF5F06">
            <w:pPr>
              <w:autoSpaceDE w:val="0"/>
              <w:autoSpaceDN w:val="0"/>
              <w:adjustRightInd w:val="0"/>
              <w:rPr>
                <w:rFonts w:ascii="Bookman Old Style" w:hAnsi="Bookman Old Style" w:cs="Arial"/>
              </w:rPr>
            </w:pPr>
            <w:r w:rsidRPr="005A4F75">
              <w:rPr>
                <w:rFonts w:ascii="Bookman Old Style" w:hAnsi="Bookman Old Style" w:cs="Arial"/>
              </w:rPr>
              <w:t>M1 All points plotted correctly (</w:t>
            </w:r>
            <w:r>
              <w:rPr>
                <w:rFonts w:ascii="Bookman Old Style" w:hAnsi="Bookman Old Style" w:cs="Arial"/>
              </w:rPr>
              <w:t>2</w:t>
            </w:r>
            <w:r w:rsidRPr="005A4F75">
              <w:rPr>
                <w:rFonts w:ascii="Bookman Old Style" w:hAnsi="Bookman Old Style" w:cs="Arial"/>
              </w:rPr>
              <w:t>)</w:t>
            </w:r>
          </w:p>
          <w:p w:rsidR="006E4A41" w:rsidRPr="005A4F75" w:rsidRDefault="006E4A41" w:rsidP="00DF5F06">
            <w:pPr>
              <w:autoSpaceDE w:val="0"/>
              <w:autoSpaceDN w:val="0"/>
              <w:adjustRightInd w:val="0"/>
              <w:rPr>
                <w:rFonts w:ascii="Bookman Old Style" w:hAnsi="Bookman Old Style" w:cs="Arial"/>
              </w:rPr>
            </w:pPr>
            <w:r w:rsidRPr="005A4F75">
              <w:rPr>
                <w:rFonts w:ascii="Bookman Old Style" w:hAnsi="Bookman Old Style" w:cs="Arial"/>
              </w:rPr>
              <w:t>M2 Smooth curve (</w:t>
            </w:r>
            <w:r>
              <w:rPr>
                <w:rFonts w:ascii="Bookman Old Style" w:hAnsi="Bookman Old Style" w:cs="Arial"/>
              </w:rPr>
              <w:t>1</w:t>
            </w:r>
            <w:r w:rsidRPr="005A4F75">
              <w:rPr>
                <w:rFonts w:ascii="Bookman Old Style" w:hAnsi="Bookman Old Style" w:cs="Arial"/>
              </w:rPr>
              <w:t>)</w:t>
            </w:r>
          </w:p>
          <w:p w:rsidR="006E4A41" w:rsidRPr="005A4F75" w:rsidRDefault="006E4A41" w:rsidP="00DF5F06">
            <w:pPr>
              <w:rPr>
                <w:rFonts w:ascii="Bookman Old Style" w:hAnsi="Bookman Old Style" w:cs="Arial"/>
              </w:rPr>
            </w:pPr>
            <w:r w:rsidRPr="005A4F75">
              <w:rPr>
                <w:rFonts w:ascii="Bookman Old Style" w:hAnsi="Bookman Old Style" w:cs="Arial"/>
              </w:rPr>
              <w:t>M3 Extension of line to cross y-axis (</w:t>
            </w:r>
            <w:r>
              <w:rPr>
                <w:rFonts w:ascii="Bookman Old Style" w:hAnsi="Bookman Old Style" w:cs="Arial"/>
              </w:rPr>
              <w:t>2</w:t>
            </w:r>
            <w:r w:rsidRPr="005A4F75">
              <w:rPr>
                <w:rFonts w:ascii="Bookman Old Style" w:hAnsi="Bookman Old Style" w:cs="Arial"/>
              </w:rPr>
              <w:t>)</w:t>
            </w:r>
          </w:p>
          <w:p w:rsidR="006E4A41" w:rsidRPr="005A4F75" w:rsidRDefault="006E4A41" w:rsidP="00DF5F06">
            <w:pPr>
              <w:rPr>
                <w:rFonts w:ascii="Bookman Old Style" w:hAnsi="Bookman Old Style" w:cs="Arial"/>
              </w:rPr>
            </w:pPr>
          </w:p>
          <w:p w:rsidR="006E4A41" w:rsidRPr="005A4F75" w:rsidRDefault="006E4A41" w:rsidP="00DF5F06">
            <w:pPr>
              <w:rPr>
                <w:rFonts w:ascii="Bookman Old Style" w:hAnsi="Bookman Old Style" w:cs="Arial"/>
                <w:lang w:val="de-DE"/>
              </w:rPr>
            </w:pPr>
            <w:r w:rsidRPr="005A4F75">
              <w:rPr>
                <w:rFonts w:ascii="Bookman Old Style" w:hAnsi="Bookman Old Style" w:cs="Arial"/>
                <w:lang w:val="de-DE"/>
              </w:rPr>
              <w:t>13.9   (</w:t>
            </w:r>
            <w:r>
              <w:rPr>
                <w:rFonts w:ascii="Bookman Old Style" w:hAnsi="Bookman Old Style" w:cs="Arial"/>
                <w:lang w:val="de-DE"/>
              </w:rPr>
              <w:t>1</w:t>
            </w:r>
            <w:r w:rsidRPr="005A4F75">
              <w:rPr>
                <w:rFonts w:ascii="Bookman Old Style" w:hAnsi="Bookman Old Style" w:cs="Arial"/>
                <w:lang w:val="de-DE"/>
              </w:rPr>
              <w:t>)</w:t>
            </w:r>
          </w:p>
          <w:p w:rsidR="006E4A41" w:rsidRPr="005A4F75" w:rsidRDefault="006E4A41" w:rsidP="00DF5F06">
            <w:pPr>
              <w:rPr>
                <w:rFonts w:ascii="Bookman Old Style" w:hAnsi="Bookman Old Style" w:cs="Arial"/>
                <w:lang w:val="de-DE"/>
              </w:rPr>
            </w:pPr>
          </w:p>
          <w:p w:rsidR="006E4A41" w:rsidRPr="005A4F75" w:rsidRDefault="006E4A41" w:rsidP="00DF5F06">
            <w:pPr>
              <w:rPr>
                <w:rFonts w:ascii="Bookman Old Style" w:hAnsi="Bookman Old Style" w:cs="Arial"/>
                <w:lang w:val="de-DE"/>
              </w:rPr>
            </w:pPr>
            <w:r w:rsidRPr="005A4F75">
              <w:rPr>
                <w:rFonts w:ascii="Bookman Old Style" w:hAnsi="Bookman Old Style" w:cs="Arial"/>
                <w:lang w:val="de-DE"/>
              </w:rPr>
              <w:t>13.0  (</w:t>
            </w:r>
            <w:r>
              <w:rPr>
                <w:rFonts w:ascii="Bookman Old Style" w:hAnsi="Bookman Old Style" w:cs="Arial"/>
                <w:lang w:val="de-DE"/>
              </w:rPr>
              <w:t>1</w:t>
            </w:r>
            <w:r w:rsidRPr="005A4F75">
              <w:rPr>
                <w:rFonts w:ascii="Bookman Old Style" w:hAnsi="Bookman Old Style" w:cs="Arial"/>
                <w:lang w:val="de-DE"/>
              </w:rPr>
              <w:t>)</w:t>
            </w:r>
          </w:p>
          <w:p w:rsidR="006E4A41" w:rsidRPr="005A4F75" w:rsidRDefault="006E4A41" w:rsidP="00DF5F06">
            <w:pPr>
              <w:rPr>
                <w:rFonts w:ascii="Bookman Old Style" w:hAnsi="Bookman Old Style" w:cs="Arial"/>
                <w:lang w:val="de-DE"/>
              </w:rPr>
            </w:pPr>
          </w:p>
          <w:p w:rsidR="006E4A41" w:rsidRPr="005A4F75" w:rsidRDefault="006E4A41" w:rsidP="00DF5F06">
            <w:pPr>
              <w:rPr>
                <w:rFonts w:ascii="Bookman Old Style" w:hAnsi="Bookman Old Style" w:cs="Arial"/>
                <w:lang w:val="de-DE"/>
              </w:rPr>
            </w:pPr>
            <w:r w:rsidRPr="005A4F75">
              <w:rPr>
                <w:rFonts w:ascii="Bookman Old Style" w:hAnsi="Bookman Old Style" w:cs="Arial"/>
                <w:lang w:val="de-DE"/>
              </w:rPr>
              <w:t>7.0 (</w:t>
            </w:r>
            <w:r>
              <w:rPr>
                <w:rFonts w:ascii="Bookman Old Style" w:hAnsi="Bookman Old Style" w:cs="Arial"/>
                <w:lang w:val="de-DE"/>
              </w:rPr>
              <w:t>1</w:t>
            </w:r>
            <w:r w:rsidRPr="005A4F75">
              <w:rPr>
                <w:rFonts w:ascii="Bookman Old Style" w:hAnsi="Bookman Old Style" w:cs="Arial"/>
                <w:lang w:val="de-DE"/>
              </w:rPr>
              <w:t>)</w:t>
            </w:r>
          </w:p>
          <w:p w:rsidR="006E4A41" w:rsidRPr="005A4F75" w:rsidRDefault="006E4A41" w:rsidP="00DF5F06">
            <w:pPr>
              <w:rPr>
                <w:rFonts w:ascii="Bookman Old Style" w:hAnsi="Bookman Old Style" w:cs="Arial"/>
                <w:lang w:val="de-DE"/>
              </w:rPr>
            </w:pPr>
          </w:p>
          <w:p w:rsidR="006E4A41" w:rsidRPr="005A4F75" w:rsidRDefault="006E4A41" w:rsidP="00DF5F06">
            <w:pPr>
              <w:tabs>
                <w:tab w:val="left" w:pos="1440"/>
              </w:tabs>
              <w:rPr>
                <w:rFonts w:ascii="Bookman Old Style" w:hAnsi="Bookman Old Style" w:cs="Arial"/>
                <w:lang w:val="de-DE"/>
              </w:rPr>
            </w:pPr>
            <w:r w:rsidRPr="005A4F75">
              <w:rPr>
                <w:rFonts w:ascii="Bookman Old Style" w:hAnsi="Bookman Old Style" w:cs="Arial"/>
                <w:lang w:val="de-DE"/>
              </w:rPr>
              <w:t>27.5 (cm3)</w:t>
            </w:r>
            <w:r w:rsidRPr="005A4F75">
              <w:rPr>
                <w:rFonts w:ascii="Bookman Old Style" w:hAnsi="Bookman Old Style" w:cs="Arial"/>
                <w:lang w:val="de-DE"/>
              </w:rPr>
              <w:tab/>
              <w:t>(</w:t>
            </w:r>
            <w:r>
              <w:rPr>
                <w:rFonts w:ascii="Bookman Old Style" w:hAnsi="Bookman Old Style" w:cs="Arial"/>
                <w:lang w:val="de-DE"/>
              </w:rPr>
              <w:t>2</w:t>
            </w:r>
            <w:r w:rsidRPr="005A4F75">
              <w:rPr>
                <w:rFonts w:ascii="Bookman Old Style" w:hAnsi="Bookman Old Style" w:cs="Arial"/>
                <w:lang w:val="de-DE"/>
              </w:rPr>
              <w:t>)</w:t>
            </w:r>
          </w:p>
          <w:p w:rsidR="006E4A41" w:rsidRPr="005A4F75" w:rsidRDefault="006E4A41" w:rsidP="00DF5F06">
            <w:pPr>
              <w:rPr>
                <w:rFonts w:ascii="Bookman Old Style" w:hAnsi="Bookman Old Style" w:cs="Arial"/>
                <w:lang w:val="de-DE"/>
              </w:rPr>
            </w:pPr>
          </w:p>
          <w:p w:rsidR="006E4A41" w:rsidRPr="005A4F75" w:rsidRDefault="006E4A41" w:rsidP="00DF5F06">
            <w:pPr>
              <w:rPr>
                <w:rFonts w:ascii="Bookman Old Style" w:hAnsi="Bookman Old Style" w:cs="Arial"/>
                <w:lang w:val="de-DE"/>
              </w:rPr>
            </w:pPr>
          </w:p>
          <w:p w:rsidR="006E4A41" w:rsidRPr="005A4F75" w:rsidRDefault="006E4A41" w:rsidP="00DF5F06">
            <w:pPr>
              <w:autoSpaceDE w:val="0"/>
              <w:autoSpaceDN w:val="0"/>
              <w:adjustRightInd w:val="0"/>
              <w:rPr>
                <w:rFonts w:ascii="Bookman Old Style" w:hAnsi="Bookman Old Style" w:cs="Arial"/>
                <w:lang w:val="de-DE"/>
              </w:rPr>
            </w:pPr>
            <w:r w:rsidRPr="005A4F75">
              <w:rPr>
                <w:rFonts w:ascii="Bookman Old Style" w:hAnsi="Bookman Old Style" w:cs="Arial"/>
                <w:lang w:val="de-DE"/>
              </w:rPr>
              <w:t>(Moles H2SO4 =) 0.0125             (2)</w:t>
            </w:r>
          </w:p>
          <w:p w:rsidR="006E4A41" w:rsidRPr="005A4F75" w:rsidRDefault="006E4A41" w:rsidP="00DF5F06">
            <w:pPr>
              <w:rPr>
                <w:rFonts w:ascii="Bookman Old Style" w:hAnsi="Bookman Old Style" w:cs="Arial"/>
                <w:lang w:val="de-DE"/>
              </w:rPr>
            </w:pPr>
            <w:r w:rsidRPr="005A4F75">
              <w:rPr>
                <w:rFonts w:ascii="Bookman Old Style" w:hAnsi="Bookman Old Style" w:cs="Arial"/>
                <w:lang w:val="de-DE"/>
              </w:rPr>
              <w:t xml:space="preserve"> 0.455 mol / dm3                                      (1) </w:t>
            </w:r>
          </w:p>
          <w:p w:rsidR="006E4A41" w:rsidRPr="005A4F75" w:rsidRDefault="006E4A41" w:rsidP="00DF5F06">
            <w:pPr>
              <w:rPr>
                <w:rFonts w:ascii="Bookman Old Style" w:hAnsi="Bookman Old Style" w:cs="Arial"/>
              </w:rPr>
            </w:pPr>
            <w:r w:rsidRPr="005A4F75">
              <w:rPr>
                <w:rFonts w:ascii="Bookman Old Style" w:hAnsi="Bookman Old Style" w:cs="Arial"/>
              </w:rPr>
              <w:t>based on 6(c)(ii) = 27.5 cm3</w:t>
            </w:r>
          </w:p>
          <w:p w:rsidR="006E4A41" w:rsidRPr="005A4F75" w:rsidRDefault="006E4A41" w:rsidP="00DF5F06">
            <w:pPr>
              <w:rPr>
                <w:rFonts w:ascii="Bookman Old Style" w:hAnsi="Bookman Old Style"/>
              </w:rPr>
            </w:pPr>
          </w:p>
          <w:p w:rsidR="006E4A41" w:rsidRPr="005A4F75" w:rsidRDefault="006E4A41" w:rsidP="00DF5F06">
            <w:pPr>
              <w:rPr>
                <w:rFonts w:ascii="Bookman Old Style" w:hAnsi="Bookman Old Style"/>
              </w:rPr>
            </w:pPr>
          </w:p>
          <w:p w:rsidR="006E4A41" w:rsidRPr="005A4F75" w:rsidRDefault="006E4A41" w:rsidP="00DF5F06">
            <w:pPr>
              <w:rPr>
                <w:rFonts w:ascii="Bookman Old Style" w:hAnsi="Bookman Old Style"/>
              </w:rPr>
            </w:pPr>
          </w:p>
          <w:p w:rsidR="006E4A41" w:rsidRPr="005A4F75" w:rsidRDefault="006E4A41" w:rsidP="00DF5F06">
            <w:pPr>
              <w:rPr>
                <w:rFonts w:ascii="Bookman Old Style" w:hAnsi="Bookman Old Style"/>
              </w:rPr>
            </w:pPr>
            <w:r w:rsidRPr="005A4F75">
              <w:rPr>
                <w:rFonts w:ascii="Bookman Old Style" w:hAnsi="Bookman Old Style"/>
              </w:rPr>
              <w:t>Graph  - points (1), line (1)</w:t>
            </w:r>
          </w:p>
          <w:p w:rsidR="006E4A41" w:rsidRPr="005A4F75" w:rsidRDefault="006E4A41" w:rsidP="00DF5F06">
            <w:pPr>
              <w:rPr>
                <w:rFonts w:ascii="Bookman Old Style" w:hAnsi="Bookman Old Style"/>
              </w:rPr>
            </w:pPr>
          </w:p>
          <w:p w:rsidR="006E4A41" w:rsidRPr="005A4F75" w:rsidRDefault="006E4A41" w:rsidP="00DF5F06">
            <w:pPr>
              <w:rPr>
                <w:rFonts w:ascii="Bookman Old Style" w:hAnsi="Bookman Old Style"/>
              </w:rPr>
            </w:pPr>
            <w:r w:rsidRPr="005A4F75">
              <w:rPr>
                <w:rFonts w:ascii="Bookman Old Style" w:hAnsi="Bookman Old Style"/>
              </w:rPr>
              <w:t>As temperature increases the solubility increase (2)</w:t>
            </w:r>
          </w:p>
        </w:tc>
        <w:tc>
          <w:tcPr>
            <w:tcW w:w="2917" w:type="dxa"/>
            <w:tcBorders>
              <w:top w:val="single" w:sz="4" w:space="0" w:color="000000"/>
              <w:left w:val="single" w:sz="4" w:space="0" w:color="000000"/>
              <w:bottom w:val="single" w:sz="4" w:space="0" w:color="000000"/>
              <w:right w:val="single" w:sz="4" w:space="0" w:color="000000"/>
            </w:tcBorders>
          </w:tcPr>
          <w:p w:rsidR="006E4A41" w:rsidRPr="005A4F75" w:rsidRDefault="006E4A41" w:rsidP="00DF5F06">
            <w:pPr>
              <w:rPr>
                <w:rFonts w:ascii="Bookman Old Style" w:hAnsi="Bookman Old Style"/>
              </w:rPr>
            </w:pPr>
          </w:p>
        </w:tc>
      </w:tr>
    </w:tbl>
    <w:p w:rsidR="006E4A41" w:rsidRPr="003956A0" w:rsidRDefault="006E4A41" w:rsidP="006E4A41">
      <w:pPr>
        <w:spacing w:before="240"/>
        <w:rPr>
          <w:rFonts w:ascii="Bookman Old Style" w:eastAsiaTheme="minorEastAsia" w:hAnsi="Bookman Old Style"/>
        </w:rPr>
      </w:pPr>
      <w:r>
        <w:rPr>
          <w:noProof/>
        </w:rPr>
        <w:drawing>
          <wp:inline distT="0" distB="0" distL="0" distR="0" wp14:anchorId="3C7FAAEA" wp14:editId="08CCA595">
            <wp:extent cx="5327650" cy="3746500"/>
            <wp:effectExtent l="0" t="0" r="6350" b="635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46"/>
                    <a:stretch>
                      <a:fillRect/>
                    </a:stretch>
                  </pic:blipFill>
                  <pic:spPr>
                    <a:xfrm>
                      <a:off x="0" y="0"/>
                      <a:ext cx="5327650" cy="3746500"/>
                    </a:xfrm>
                    <a:prstGeom prst="rect">
                      <a:avLst/>
                    </a:prstGeom>
                  </pic:spPr>
                </pic:pic>
              </a:graphicData>
            </a:graphic>
          </wp:inline>
        </w:drawing>
      </w:r>
    </w:p>
    <w:p w:rsidR="00115053" w:rsidRPr="006E4A41" w:rsidRDefault="00115053" w:rsidP="006E4A41"/>
    <w:sectPr w:rsidR="00115053" w:rsidRPr="006E4A41" w:rsidSect="00210238">
      <w:headerReference w:type="default" r:id="rId47"/>
      <w:footerReference w:type="default" r:id="rId48"/>
      <w:pgSz w:w="12240" w:h="15840"/>
      <w:pgMar w:top="540" w:right="450" w:bottom="450" w:left="810" w:header="540"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836" w:rsidRDefault="006E2836" w:rsidP="00041310">
      <w:pPr>
        <w:spacing w:after="0" w:line="240" w:lineRule="auto"/>
      </w:pPr>
      <w:r>
        <w:separator/>
      </w:r>
    </w:p>
  </w:endnote>
  <w:endnote w:type="continuationSeparator" w:id="0">
    <w:p w:rsidR="006E2836" w:rsidRDefault="006E2836" w:rsidP="0004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achenBT-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Bold">
    <w:altName w:val="Helvetica"/>
    <w:panose1 w:val="00000000000000000000"/>
    <w:charset w:val="00"/>
    <w:family w:val="swiss"/>
    <w:notTrueType/>
    <w:pitch w:val="default"/>
    <w:sig w:usb0="00000003" w:usb1="00000000" w:usb2="00000000" w:usb3="00000000" w:csb0="00000001" w:csb1="00000000"/>
  </w:font>
  <w:font w:name="Helvetica-Oblique">
    <w:altName w:val="Helvetic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91917"/>
      <w:docPartObj>
        <w:docPartGallery w:val="Page Numbers (Bottom of Page)"/>
        <w:docPartUnique/>
      </w:docPartObj>
    </w:sdtPr>
    <w:sdtEndPr/>
    <w:sdtContent>
      <w:p w:rsidR="00D554E0" w:rsidRDefault="00D554E0">
        <w:pPr>
          <w:pStyle w:val="Footer"/>
          <w:jc w:val="center"/>
        </w:pPr>
        <w:r>
          <w:t xml:space="preserve">Page </w:t>
        </w:r>
        <w:r>
          <w:fldChar w:fldCharType="begin"/>
        </w:r>
        <w:r>
          <w:instrText xml:space="preserve"> PAGE   \* MERGEFORMAT </w:instrText>
        </w:r>
        <w:r>
          <w:fldChar w:fldCharType="separate"/>
        </w:r>
        <w:r w:rsidR="006E4A41">
          <w:rPr>
            <w:noProof/>
          </w:rPr>
          <w:t>15</w:t>
        </w:r>
        <w:r>
          <w:rPr>
            <w:noProof/>
          </w:rPr>
          <w:fldChar w:fldCharType="end"/>
        </w:r>
        <w:r w:rsidR="00210238">
          <w:t xml:space="preserve"> </w:t>
        </w:r>
      </w:p>
      <w:p w:rsidR="00D554E0" w:rsidRDefault="00D554E0">
        <w:pPr>
          <w:pStyle w:val="Footer"/>
          <w:jc w:val="center"/>
        </w:pPr>
        <w:r>
          <w:t xml:space="preserve">Visit </w:t>
        </w:r>
        <w:hyperlink r:id="rId1" w:history="1">
          <w:r>
            <w:rPr>
              <w:rStyle w:val="Hyperlink"/>
            </w:rPr>
            <w:t>http://www.thinkbig.rw/online-courses/</w:t>
          </w:r>
        </w:hyperlink>
      </w:p>
    </w:sdtContent>
  </w:sdt>
  <w:p w:rsidR="00D554E0" w:rsidRDefault="00D554E0">
    <w:pPr>
      <w:pStyle w:val="Footer"/>
    </w:pPr>
  </w:p>
  <w:p w:rsidR="00D554E0" w:rsidRDefault="00D554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836" w:rsidRDefault="006E2836" w:rsidP="00041310">
      <w:pPr>
        <w:spacing w:after="0" w:line="240" w:lineRule="auto"/>
      </w:pPr>
      <w:r>
        <w:separator/>
      </w:r>
    </w:p>
  </w:footnote>
  <w:footnote w:type="continuationSeparator" w:id="0">
    <w:p w:rsidR="006E2836" w:rsidRDefault="006E2836" w:rsidP="0004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4E0" w:rsidRDefault="00D554E0" w:rsidP="002131B4">
    <w:pPr>
      <w:pStyle w:val="Header"/>
      <w:jc w:val="center"/>
    </w:pPr>
    <w:r>
      <w:t xml:space="preserve">For more; visit </w:t>
    </w:r>
    <w:hyperlink r:id="rId1" w:history="1">
      <w:r>
        <w:rPr>
          <w:rStyle w:val="Hyperlink"/>
        </w:rPr>
        <w:t>http://www.thinkbig.rw/online-courses/</w:t>
      </w:r>
    </w:hyperlink>
    <w:r>
      <w:t xml:space="preserve"> or (</w:t>
    </w:r>
    <w:r w:rsidRPr="00D14BDC">
      <w:rPr>
        <w:color w:val="1F497D" w:themeColor="text2"/>
      </w:rPr>
      <w:t>www.thinkbig.rw</w:t>
    </w:r>
    <w:r>
      <w:t>)</w:t>
    </w:r>
  </w:p>
  <w:p w:rsidR="00D554E0" w:rsidRDefault="00D554E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B0F"/>
    <w:multiLevelType w:val="hybridMultilevel"/>
    <w:tmpl w:val="D5D4B40E"/>
    <w:lvl w:ilvl="0" w:tplc="7382B4A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965681D"/>
    <w:multiLevelType w:val="hybridMultilevel"/>
    <w:tmpl w:val="E3E6753E"/>
    <w:lvl w:ilvl="0" w:tplc="47B41E26">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5294A19"/>
    <w:multiLevelType w:val="hybridMultilevel"/>
    <w:tmpl w:val="047A02D2"/>
    <w:lvl w:ilvl="0" w:tplc="8062BA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E34E3D"/>
    <w:multiLevelType w:val="hybridMultilevel"/>
    <w:tmpl w:val="618C8C74"/>
    <w:lvl w:ilvl="0" w:tplc="151E5F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DE2AA4"/>
    <w:multiLevelType w:val="hybridMultilevel"/>
    <w:tmpl w:val="FD622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2018C0"/>
    <w:multiLevelType w:val="hybridMultilevel"/>
    <w:tmpl w:val="321CDA86"/>
    <w:lvl w:ilvl="0" w:tplc="180020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C67EEF"/>
    <w:multiLevelType w:val="hybridMultilevel"/>
    <w:tmpl w:val="918E93D2"/>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76E91A20"/>
    <w:multiLevelType w:val="hybridMultilevel"/>
    <w:tmpl w:val="ED822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524768"/>
    <w:multiLevelType w:val="hybridMultilevel"/>
    <w:tmpl w:val="CF50EFE0"/>
    <w:lvl w:ilvl="0" w:tplc="9F4A5BF8">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5"/>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BC4"/>
    <w:rsid w:val="00004768"/>
    <w:rsid w:val="000156C3"/>
    <w:rsid w:val="00033358"/>
    <w:rsid w:val="00041310"/>
    <w:rsid w:val="000441BA"/>
    <w:rsid w:val="000645A1"/>
    <w:rsid w:val="000661E6"/>
    <w:rsid w:val="000828A2"/>
    <w:rsid w:val="000A61A5"/>
    <w:rsid w:val="000A77C1"/>
    <w:rsid w:val="000B0129"/>
    <w:rsid w:val="000B3D69"/>
    <w:rsid w:val="000D33CC"/>
    <w:rsid w:val="000D38F1"/>
    <w:rsid w:val="000D6D1C"/>
    <w:rsid w:val="000E50AB"/>
    <w:rsid w:val="000E76E0"/>
    <w:rsid w:val="001045B4"/>
    <w:rsid w:val="00111357"/>
    <w:rsid w:val="0011147E"/>
    <w:rsid w:val="0011157D"/>
    <w:rsid w:val="00111B73"/>
    <w:rsid w:val="0011202E"/>
    <w:rsid w:val="00115053"/>
    <w:rsid w:val="00123D14"/>
    <w:rsid w:val="001257C0"/>
    <w:rsid w:val="0013726A"/>
    <w:rsid w:val="00144501"/>
    <w:rsid w:val="0016579A"/>
    <w:rsid w:val="00166B58"/>
    <w:rsid w:val="001720A6"/>
    <w:rsid w:val="00180645"/>
    <w:rsid w:val="0019523A"/>
    <w:rsid w:val="00195DE3"/>
    <w:rsid w:val="001A5418"/>
    <w:rsid w:val="001C152A"/>
    <w:rsid w:val="001C6000"/>
    <w:rsid w:val="001D103C"/>
    <w:rsid w:val="001D44C1"/>
    <w:rsid w:val="001E311B"/>
    <w:rsid w:val="001E5538"/>
    <w:rsid w:val="001E5EA5"/>
    <w:rsid w:val="002043EE"/>
    <w:rsid w:val="00204CF2"/>
    <w:rsid w:val="00210238"/>
    <w:rsid w:val="002131B4"/>
    <w:rsid w:val="00213DFB"/>
    <w:rsid w:val="00214A16"/>
    <w:rsid w:val="00242A81"/>
    <w:rsid w:val="00246B69"/>
    <w:rsid w:val="00250BB8"/>
    <w:rsid w:val="0026345D"/>
    <w:rsid w:val="00267795"/>
    <w:rsid w:val="002726A6"/>
    <w:rsid w:val="00276F08"/>
    <w:rsid w:val="00291348"/>
    <w:rsid w:val="002957E1"/>
    <w:rsid w:val="0029601D"/>
    <w:rsid w:val="002A27BE"/>
    <w:rsid w:val="002A3D2F"/>
    <w:rsid w:val="002B4542"/>
    <w:rsid w:val="002D65BA"/>
    <w:rsid w:val="002D6730"/>
    <w:rsid w:val="002F2E89"/>
    <w:rsid w:val="002F484B"/>
    <w:rsid w:val="00310DA5"/>
    <w:rsid w:val="00320FA6"/>
    <w:rsid w:val="003219B1"/>
    <w:rsid w:val="00327E9F"/>
    <w:rsid w:val="00367A36"/>
    <w:rsid w:val="0037079E"/>
    <w:rsid w:val="0039613D"/>
    <w:rsid w:val="0039683C"/>
    <w:rsid w:val="00396D24"/>
    <w:rsid w:val="003B1FD7"/>
    <w:rsid w:val="003C0341"/>
    <w:rsid w:val="003C25D0"/>
    <w:rsid w:val="003D24AD"/>
    <w:rsid w:val="003D3AC9"/>
    <w:rsid w:val="003E3CFA"/>
    <w:rsid w:val="003F1EB8"/>
    <w:rsid w:val="003F711D"/>
    <w:rsid w:val="0040679A"/>
    <w:rsid w:val="00425C6C"/>
    <w:rsid w:val="00444F16"/>
    <w:rsid w:val="0045383B"/>
    <w:rsid w:val="00455B99"/>
    <w:rsid w:val="00457B47"/>
    <w:rsid w:val="00462BF3"/>
    <w:rsid w:val="00467032"/>
    <w:rsid w:val="004744FE"/>
    <w:rsid w:val="00481CBA"/>
    <w:rsid w:val="0048246B"/>
    <w:rsid w:val="0048525F"/>
    <w:rsid w:val="00495695"/>
    <w:rsid w:val="004A189C"/>
    <w:rsid w:val="004A2257"/>
    <w:rsid w:val="004E2B49"/>
    <w:rsid w:val="0050000F"/>
    <w:rsid w:val="00504CF9"/>
    <w:rsid w:val="0052770E"/>
    <w:rsid w:val="00527B96"/>
    <w:rsid w:val="00527D49"/>
    <w:rsid w:val="00532321"/>
    <w:rsid w:val="00541C18"/>
    <w:rsid w:val="00563BFA"/>
    <w:rsid w:val="0057353D"/>
    <w:rsid w:val="00580B76"/>
    <w:rsid w:val="00584D89"/>
    <w:rsid w:val="005914E7"/>
    <w:rsid w:val="00595081"/>
    <w:rsid w:val="005A0F81"/>
    <w:rsid w:val="005C3C05"/>
    <w:rsid w:val="005D1124"/>
    <w:rsid w:val="005E3A9D"/>
    <w:rsid w:val="00600494"/>
    <w:rsid w:val="00601026"/>
    <w:rsid w:val="0061435F"/>
    <w:rsid w:val="006158E9"/>
    <w:rsid w:val="0061740C"/>
    <w:rsid w:val="00621BB2"/>
    <w:rsid w:val="00653AEF"/>
    <w:rsid w:val="00655AAF"/>
    <w:rsid w:val="00663A00"/>
    <w:rsid w:val="00664EBF"/>
    <w:rsid w:val="00684B39"/>
    <w:rsid w:val="0068532B"/>
    <w:rsid w:val="00686D03"/>
    <w:rsid w:val="006926D4"/>
    <w:rsid w:val="006A31C4"/>
    <w:rsid w:val="006B0EB4"/>
    <w:rsid w:val="006B586B"/>
    <w:rsid w:val="006C261B"/>
    <w:rsid w:val="006C2649"/>
    <w:rsid w:val="006C5C56"/>
    <w:rsid w:val="006C6562"/>
    <w:rsid w:val="006C6905"/>
    <w:rsid w:val="006E2836"/>
    <w:rsid w:val="006E4A41"/>
    <w:rsid w:val="006E54F9"/>
    <w:rsid w:val="006F1E98"/>
    <w:rsid w:val="006F374F"/>
    <w:rsid w:val="00717129"/>
    <w:rsid w:val="00721EE3"/>
    <w:rsid w:val="0072562B"/>
    <w:rsid w:val="007331D7"/>
    <w:rsid w:val="00735D09"/>
    <w:rsid w:val="00737784"/>
    <w:rsid w:val="00763A3A"/>
    <w:rsid w:val="00763DB2"/>
    <w:rsid w:val="007677ED"/>
    <w:rsid w:val="0077118C"/>
    <w:rsid w:val="00790827"/>
    <w:rsid w:val="00792850"/>
    <w:rsid w:val="007A5AA8"/>
    <w:rsid w:val="007B3385"/>
    <w:rsid w:val="007C7E9E"/>
    <w:rsid w:val="007E22A3"/>
    <w:rsid w:val="007F5230"/>
    <w:rsid w:val="00802EC7"/>
    <w:rsid w:val="00803D5F"/>
    <w:rsid w:val="00845B98"/>
    <w:rsid w:val="00850F33"/>
    <w:rsid w:val="00857DDF"/>
    <w:rsid w:val="00867CF8"/>
    <w:rsid w:val="00867F37"/>
    <w:rsid w:val="00870389"/>
    <w:rsid w:val="00892779"/>
    <w:rsid w:val="008A4B90"/>
    <w:rsid w:val="008A58EA"/>
    <w:rsid w:val="008A712A"/>
    <w:rsid w:val="008B7689"/>
    <w:rsid w:val="008D5134"/>
    <w:rsid w:val="008E2FBE"/>
    <w:rsid w:val="008E54C6"/>
    <w:rsid w:val="008F504F"/>
    <w:rsid w:val="00907000"/>
    <w:rsid w:val="00916B83"/>
    <w:rsid w:val="00917FB5"/>
    <w:rsid w:val="009415E3"/>
    <w:rsid w:val="00942695"/>
    <w:rsid w:val="00951017"/>
    <w:rsid w:val="00960103"/>
    <w:rsid w:val="0096691D"/>
    <w:rsid w:val="009731F2"/>
    <w:rsid w:val="0098210B"/>
    <w:rsid w:val="0098495B"/>
    <w:rsid w:val="009A4279"/>
    <w:rsid w:val="009A52A3"/>
    <w:rsid w:val="009B446D"/>
    <w:rsid w:val="009B49AD"/>
    <w:rsid w:val="009B7D76"/>
    <w:rsid w:val="009C19B2"/>
    <w:rsid w:val="009C1F5E"/>
    <w:rsid w:val="009C3407"/>
    <w:rsid w:val="009C6B87"/>
    <w:rsid w:val="009D3A8C"/>
    <w:rsid w:val="009D4CDB"/>
    <w:rsid w:val="009E45BC"/>
    <w:rsid w:val="009F74A4"/>
    <w:rsid w:val="00A14007"/>
    <w:rsid w:val="00A31232"/>
    <w:rsid w:val="00A31F1C"/>
    <w:rsid w:val="00A47348"/>
    <w:rsid w:val="00A50FED"/>
    <w:rsid w:val="00A51563"/>
    <w:rsid w:val="00A56FBF"/>
    <w:rsid w:val="00A63BFC"/>
    <w:rsid w:val="00A66E32"/>
    <w:rsid w:val="00A701C7"/>
    <w:rsid w:val="00A7023D"/>
    <w:rsid w:val="00A72498"/>
    <w:rsid w:val="00A749D5"/>
    <w:rsid w:val="00A865D2"/>
    <w:rsid w:val="00A87FB8"/>
    <w:rsid w:val="00A97262"/>
    <w:rsid w:val="00A9765E"/>
    <w:rsid w:val="00AA0A65"/>
    <w:rsid w:val="00AA138D"/>
    <w:rsid w:val="00AA7F16"/>
    <w:rsid w:val="00AB0586"/>
    <w:rsid w:val="00AB122B"/>
    <w:rsid w:val="00AB6931"/>
    <w:rsid w:val="00AD62A2"/>
    <w:rsid w:val="00AE69FA"/>
    <w:rsid w:val="00AF2879"/>
    <w:rsid w:val="00AF45B9"/>
    <w:rsid w:val="00B10353"/>
    <w:rsid w:val="00B117CF"/>
    <w:rsid w:val="00B14155"/>
    <w:rsid w:val="00B20B65"/>
    <w:rsid w:val="00B23BAA"/>
    <w:rsid w:val="00B32B9C"/>
    <w:rsid w:val="00B339F0"/>
    <w:rsid w:val="00B42F13"/>
    <w:rsid w:val="00B43DDE"/>
    <w:rsid w:val="00B4588E"/>
    <w:rsid w:val="00B50678"/>
    <w:rsid w:val="00B60FB5"/>
    <w:rsid w:val="00B64280"/>
    <w:rsid w:val="00B77042"/>
    <w:rsid w:val="00B82387"/>
    <w:rsid w:val="00BA385D"/>
    <w:rsid w:val="00BB26D6"/>
    <w:rsid w:val="00BB3F2D"/>
    <w:rsid w:val="00BB6E56"/>
    <w:rsid w:val="00BC1485"/>
    <w:rsid w:val="00BC3454"/>
    <w:rsid w:val="00BC54D3"/>
    <w:rsid w:val="00BC6E9C"/>
    <w:rsid w:val="00BD14E9"/>
    <w:rsid w:val="00BD56D6"/>
    <w:rsid w:val="00BD7DC4"/>
    <w:rsid w:val="00BF500B"/>
    <w:rsid w:val="00BF5AD5"/>
    <w:rsid w:val="00C00B45"/>
    <w:rsid w:val="00C01A61"/>
    <w:rsid w:val="00C07E5E"/>
    <w:rsid w:val="00C11615"/>
    <w:rsid w:val="00C20BE4"/>
    <w:rsid w:val="00C306C4"/>
    <w:rsid w:val="00C33B83"/>
    <w:rsid w:val="00C562AE"/>
    <w:rsid w:val="00C659B0"/>
    <w:rsid w:val="00C67659"/>
    <w:rsid w:val="00C728E5"/>
    <w:rsid w:val="00C80364"/>
    <w:rsid w:val="00C87CF6"/>
    <w:rsid w:val="00C9575F"/>
    <w:rsid w:val="00CB0872"/>
    <w:rsid w:val="00CB1356"/>
    <w:rsid w:val="00CB2630"/>
    <w:rsid w:val="00CB3257"/>
    <w:rsid w:val="00CB4E3E"/>
    <w:rsid w:val="00CB52C2"/>
    <w:rsid w:val="00CC57D3"/>
    <w:rsid w:val="00CD4252"/>
    <w:rsid w:val="00CF3B01"/>
    <w:rsid w:val="00D01935"/>
    <w:rsid w:val="00D14BDC"/>
    <w:rsid w:val="00D1624C"/>
    <w:rsid w:val="00D16BC4"/>
    <w:rsid w:val="00D2235E"/>
    <w:rsid w:val="00D2326F"/>
    <w:rsid w:val="00D23741"/>
    <w:rsid w:val="00D32B09"/>
    <w:rsid w:val="00D402DA"/>
    <w:rsid w:val="00D461A7"/>
    <w:rsid w:val="00D554E0"/>
    <w:rsid w:val="00D63CC6"/>
    <w:rsid w:val="00D66820"/>
    <w:rsid w:val="00D76EE8"/>
    <w:rsid w:val="00D85E5C"/>
    <w:rsid w:val="00D92D25"/>
    <w:rsid w:val="00D969C8"/>
    <w:rsid w:val="00DB180F"/>
    <w:rsid w:val="00DB7D66"/>
    <w:rsid w:val="00DC07CB"/>
    <w:rsid w:val="00DC07F9"/>
    <w:rsid w:val="00DC4737"/>
    <w:rsid w:val="00DC69D0"/>
    <w:rsid w:val="00DD056B"/>
    <w:rsid w:val="00DD47AF"/>
    <w:rsid w:val="00DE00CF"/>
    <w:rsid w:val="00DE3AD7"/>
    <w:rsid w:val="00DE52C5"/>
    <w:rsid w:val="00DF24BD"/>
    <w:rsid w:val="00DF6466"/>
    <w:rsid w:val="00E27FFE"/>
    <w:rsid w:val="00E31F5C"/>
    <w:rsid w:val="00E37C9E"/>
    <w:rsid w:val="00E5628F"/>
    <w:rsid w:val="00E66ABC"/>
    <w:rsid w:val="00E74AD3"/>
    <w:rsid w:val="00E83B43"/>
    <w:rsid w:val="00E87985"/>
    <w:rsid w:val="00E9240E"/>
    <w:rsid w:val="00E93939"/>
    <w:rsid w:val="00E96213"/>
    <w:rsid w:val="00EA00B3"/>
    <w:rsid w:val="00EA3DD7"/>
    <w:rsid w:val="00EB11C4"/>
    <w:rsid w:val="00EB3611"/>
    <w:rsid w:val="00EB435C"/>
    <w:rsid w:val="00EB57F6"/>
    <w:rsid w:val="00EC01B3"/>
    <w:rsid w:val="00EC5C55"/>
    <w:rsid w:val="00ED455B"/>
    <w:rsid w:val="00EE50ED"/>
    <w:rsid w:val="00EF6337"/>
    <w:rsid w:val="00F27D2D"/>
    <w:rsid w:val="00F30D3C"/>
    <w:rsid w:val="00F35A34"/>
    <w:rsid w:val="00F42B2D"/>
    <w:rsid w:val="00F50001"/>
    <w:rsid w:val="00F52BE8"/>
    <w:rsid w:val="00F657AE"/>
    <w:rsid w:val="00F73BC8"/>
    <w:rsid w:val="00F76614"/>
    <w:rsid w:val="00F963C3"/>
    <w:rsid w:val="00FA6155"/>
    <w:rsid w:val="00FC44B9"/>
    <w:rsid w:val="00FC5AE9"/>
    <w:rsid w:val="00FC7338"/>
    <w:rsid w:val="00FC7C62"/>
    <w:rsid w:val="00FD1199"/>
    <w:rsid w:val="00FE049F"/>
    <w:rsid w:val="00FE5DD3"/>
    <w:rsid w:val="00FF6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4863"/>
  <w15:docId w15:val="{35775B57-4CF1-415C-907F-4FE220AD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EB8"/>
  </w:style>
  <w:style w:type="paragraph" w:styleId="Heading2">
    <w:name w:val="heading 2"/>
    <w:basedOn w:val="Normal"/>
    <w:link w:val="Heading2Char"/>
    <w:uiPriority w:val="9"/>
    <w:unhideWhenUsed/>
    <w:qFormat/>
    <w:rsid w:val="00210238"/>
    <w:pPr>
      <w:widowControl w:val="0"/>
      <w:autoSpaceDE w:val="0"/>
      <w:autoSpaceDN w:val="0"/>
      <w:spacing w:after="0" w:line="240" w:lineRule="auto"/>
      <w:ind w:left="1780"/>
      <w:outlineLvl w:val="1"/>
    </w:pPr>
    <w:rPr>
      <w:rFonts w:ascii="Calibri" w:eastAsia="Calibri" w:hAnsi="Calibri" w:cs="Calibri"/>
      <w:b/>
      <w:bCs/>
      <w:i/>
      <w:iCs/>
      <w:sz w:val="32"/>
      <w:szCs w:val="32"/>
    </w:rPr>
  </w:style>
  <w:style w:type="paragraph" w:styleId="Heading3">
    <w:name w:val="heading 3"/>
    <w:basedOn w:val="Normal"/>
    <w:link w:val="Heading3Char"/>
    <w:uiPriority w:val="9"/>
    <w:qFormat/>
    <w:rsid w:val="009E45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32"/>
    <w:rPr>
      <w:rFonts w:ascii="Tahoma" w:hAnsi="Tahoma" w:cs="Tahoma"/>
      <w:sz w:val="16"/>
      <w:szCs w:val="16"/>
    </w:rPr>
  </w:style>
  <w:style w:type="paragraph" w:styleId="Header">
    <w:name w:val="header"/>
    <w:basedOn w:val="Normal"/>
    <w:link w:val="HeaderChar"/>
    <w:uiPriority w:val="99"/>
    <w:unhideWhenUsed/>
    <w:rsid w:val="0004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10"/>
  </w:style>
  <w:style w:type="paragraph" w:styleId="Footer">
    <w:name w:val="footer"/>
    <w:basedOn w:val="Normal"/>
    <w:link w:val="FooterChar"/>
    <w:uiPriority w:val="99"/>
    <w:unhideWhenUsed/>
    <w:rsid w:val="0004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10"/>
  </w:style>
  <w:style w:type="paragraph" w:styleId="NoSpacing">
    <w:name w:val="No Spacing"/>
    <w:link w:val="NoSpacingChar"/>
    <w:uiPriority w:val="1"/>
    <w:qFormat/>
    <w:rsid w:val="0039613D"/>
    <w:pPr>
      <w:spacing w:after="0" w:line="240" w:lineRule="auto"/>
    </w:pPr>
    <w:rPr>
      <w:rFonts w:eastAsiaTheme="minorEastAsia"/>
    </w:rPr>
  </w:style>
  <w:style w:type="character" w:customStyle="1" w:styleId="NoSpacingChar">
    <w:name w:val="No Spacing Char"/>
    <w:basedOn w:val="DefaultParagraphFont"/>
    <w:link w:val="NoSpacing"/>
    <w:uiPriority w:val="1"/>
    <w:rsid w:val="0039613D"/>
    <w:rPr>
      <w:rFonts w:eastAsiaTheme="minorEastAsia"/>
    </w:rPr>
  </w:style>
  <w:style w:type="character" w:styleId="Hyperlink">
    <w:name w:val="Hyperlink"/>
    <w:basedOn w:val="DefaultParagraphFont"/>
    <w:uiPriority w:val="99"/>
    <w:unhideWhenUsed/>
    <w:rsid w:val="002131B4"/>
    <w:rPr>
      <w:color w:val="0000FF"/>
      <w:u w:val="single"/>
    </w:rPr>
  </w:style>
  <w:style w:type="paragraph" w:styleId="ListParagraph">
    <w:name w:val="List Paragraph"/>
    <w:aliases w:val="List Bullet Mary,Ha,Proposal Heading 1.1,Paragraphe à Puce,List numbered,List Paragraph - Dani,List Paragraph 1 - Dani,List Paragraph1,Bullets"/>
    <w:basedOn w:val="Normal"/>
    <w:link w:val="ListParagraphChar"/>
    <w:uiPriority w:val="34"/>
    <w:qFormat/>
    <w:rsid w:val="00C728E5"/>
    <w:pPr>
      <w:spacing w:after="160" w:line="256" w:lineRule="auto"/>
      <w:ind w:left="720"/>
      <w:contextualSpacing/>
    </w:pPr>
  </w:style>
  <w:style w:type="paragraph" w:customStyle="1" w:styleId="Default">
    <w:name w:val="Default"/>
    <w:rsid w:val="00C728E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C728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45BC"/>
    <w:rPr>
      <w:rFonts w:ascii="Times New Roman" w:eastAsia="Times New Roman" w:hAnsi="Times New Roman" w:cs="Times New Roman"/>
      <w:b/>
      <w:bCs/>
      <w:sz w:val="27"/>
      <w:szCs w:val="27"/>
    </w:rPr>
  </w:style>
  <w:style w:type="paragraph" w:styleId="NormalWeb">
    <w:name w:val="Normal (Web)"/>
    <w:basedOn w:val="Normal"/>
    <w:link w:val="NormalWebChar"/>
    <w:uiPriority w:val="99"/>
    <w:unhideWhenUsed/>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9E45BC"/>
  </w:style>
  <w:style w:type="character" w:customStyle="1" w:styleId="tgc">
    <w:name w:val="_tgc"/>
    <w:basedOn w:val="DefaultParagraphFont"/>
    <w:rsid w:val="009E45BC"/>
  </w:style>
  <w:style w:type="paragraph" w:customStyle="1" w:styleId="bp">
    <w:name w:val="bp"/>
    <w:basedOn w:val="Normal"/>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9E45BC"/>
  </w:style>
  <w:style w:type="character" w:styleId="Emphasis">
    <w:name w:val="Emphasis"/>
    <w:basedOn w:val="DefaultParagraphFont"/>
    <w:uiPriority w:val="20"/>
    <w:qFormat/>
    <w:rsid w:val="009E45BC"/>
    <w:rPr>
      <w:i/>
      <w:iCs/>
    </w:rPr>
  </w:style>
  <w:style w:type="character" w:customStyle="1" w:styleId="apple-style-span">
    <w:name w:val="apple-style-span"/>
    <w:basedOn w:val="DefaultParagraphFont"/>
    <w:rsid w:val="009E45BC"/>
  </w:style>
  <w:style w:type="character" w:customStyle="1" w:styleId="comment-copy">
    <w:name w:val="comment-copy"/>
    <w:basedOn w:val="DefaultParagraphFont"/>
    <w:rsid w:val="009E45BC"/>
  </w:style>
  <w:style w:type="paragraph" w:styleId="HTMLPreformatted">
    <w:name w:val="HTML Preformatted"/>
    <w:basedOn w:val="Normal"/>
    <w:link w:val="HTMLPreformattedChar"/>
    <w:uiPriority w:val="99"/>
    <w:unhideWhenUsed/>
    <w:rsid w:val="009E4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45BC"/>
    <w:rPr>
      <w:rFonts w:ascii="Courier New" w:eastAsia="Times New Roman" w:hAnsi="Courier New" w:cs="Courier New"/>
      <w:sz w:val="20"/>
      <w:szCs w:val="20"/>
    </w:rPr>
  </w:style>
  <w:style w:type="character" w:customStyle="1" w:styleId="command">
    <w:name w:val="command"/>
    <w:basedOn w:val="DefaultParagraphFont"/>
    <w:rsid w:val="009E45BC"/>
  </w:style>
  <w:style w:type="character" w:styleId="HTMLVariable">
    <w:name w:val="HTML Variable"/>
    <w:basedOn w:val="DefaultParagraphFont"/>
    <w:uiPriority w:val="99"/>
    <w:semiHidden/>
    <w:unhideWhenUsed/>
    <w:rsid w:val="009E45BC"/>
    <w:rPr>
      <w:i/>
      <w:iCs/>
    </w:rPr>
  </w:style>
  <w:style w:type="character" w:styleId="HTMLTypewriter">
    <w:name w:val="HTML Typewriter"/>
    <w:basedOn w:val="DefaultParagraphFont"/>
    <w:uiPriority w:val="99"/>
    <w:semiHidden/>
    <w:unhideWhenUsed/>
    <w:rsid w:val="009E45BC"/>
    <w:rPr>
      <w:rFonts w:ascii="Courier New" w:eastAsia="Times New Roman" w:hAnsi="Courier New" w:cs="Courier New"/>
      <w:sz w:val="20"/>
      <w:szCs w:val="20"/>
    </w:rPr>
  </w:style>
  <w:style w:type="character" w:styleId="HTMLCode">
    <w:name w:val="HTML Code"/>
    <w:basedOn w:val="DefaultParagraphFont"/>
    <w:uiPriority w:val="99"/>
    <w:semiHidden/>
    <w:unhideWhenUsed/>
    <w:rsid w:val="009E45BC"/>
    <w:rPr>
      <w:rFonts w:ascii="Courier New" w:eastAsia="Times New Roman" w:hAnsi="Courier New" w:cs="Courier New"/>
      <w:sz w:val="20"/>
      <w:szCs w:val="20"/>
    </w:rPr>
  </w:style>
  <w:style w:type="character" w:customStyle="1" w:styleId="ListParagraphChar">
    <w:name w:val="List Paragraph Char"/>
    <w:aliases w:val="List Bullet Mary Char,Ha Char,Proposal Heading 1.1 Char,Paragraphe à Puce Char,List numbered Char,List Paragraph - Dani Char,List Paragraph 1 - Dani Char,List Paragraph1 Char,Bullets Char"/>
    <w:link w:val="ListParagraph"/>
    <w:uiPriority w:val="34"/>
    <w:locked/>
    <w:rsid w:val="00CB2630"/>
  </w:style>
  <w:style w:type="character" w:styleId="PlaceholderText">
    <w:name w:val="Placeholder Text"/>
    <w:basedOn w:val="DefaultParagraphFont"/>
    <w:uiPriority w:val="99"/>
    <w:semiHidden/>
    <w:rsid w:val="0013726A"/>
    <w:rPr>
      <w:color w:val="808080"/>
    </w:rPr>
  </w:style>
  <w:style w:type="paragraph" w:styleId="BodyText">
    <w:name w:val="Body Text"/>
    <w:basedOn w:val="Normal"/>
    <w:link w:val="BodyTextChar"/>
    <w:uiPriority w:val="1"/>
    <w:qFormat/>
    <w:rsid w:val="00AD62A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1"/>
    <w:rsid w:val="00AD62A2"/>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210238"/>
    <w:rPr>
      <w:rFonts w:ascii="Calibri" w:eastAsia="Calibri" w:hAnsi="Calibri" w:cs="Calibri"/>
      <w:b/>
      <w:bCs/>
      <w:i/>
      <w:iCs/>
      <w:sz w:val="32"/>
      <w:szCs w:val="32"/>
    </w:rPr>
  </w:style>
  <w:style w:type="paragraph" w:customStyle="1" w:styleId="TableParagraph">
    <w:name w:val="Table Paragraph"/>
    <w:basedOn w:val="Normal"/>
    <w:uiPriority w:val="1"/>
    <w:qFormat/>
    <w:rsid w:val="00210238"/>
    <w:pPr>
      <w:widowControl w:val="0"/>
      <w:autoSpaceDE w:val="0"/>
      <w:autoSpaceDN w:val="0"/>
      <w:spacing w:after="0" w:line="301" w:lineRule="exact"/>
      <w:ind w:left="107"/>
    </w:pPr>
    <w:rPr>
      <w:rFonts w:ascii="Calibri" w:eastAsia="Calibri" w:hAnsi="Calibri" w:cs="Calibri"/>
    </w:rPr>
  </w:style>
  <w:style w:type="character" w:styleId="Strong">
    <w:name w:val="Strong"/>
    <w:basedOn w:val="DefaultParagraphFont"/>
    <w:uiPriority w:val="22"/>
    <w:qFormat/>
    <w:rsid w:val="00664EBF"/>
    <w:rPr>
      <w:rFonts w:ascii="Calibri" w:eastAsia="Calibri" w:hAnsi="Calibri" w:cs="Times New Roman"/>
      <w:b/>
      <w:bCs/>
    </w:rPr>
  </w:style>
  <w:style w:type="paragraph" w:customStyle="1" w:styleId="Pa63">
    <w:name w:val="Pa63"/>
    <w:basedOn w:val="Normal"/>
    <w:next w:val="Normal"/>
    <w:uiPriority w:val="99"/>
    <w:rsid w:val="001720A6"/>
    <w:pPr>
      <w:autoSpaceDE w:val="0"/>
      <w:autoSpaceDN w:val="0"/>
      <w:adjustRightInd w:val="0"/>
      <w:spacing w:after="0" w:line="241" w:lineRule="atLeast"/>
    </w:pPr>
    <w:rPr>
      <w:rFonts w:ascii="Minion Pro" w:hAnsi="Minion Pro"/>
      <w:sz w:val="24"/>
      <w:szCs w:val="24"/>
    </w:rPr>
  </w:style>
  <w:style w:type="paragraph" w:customStyle="1" w:styleId="Pa2">
    <w:name w:val="Pa2"/>
    <w:basedOn w:val="Default"/>
    <w:next w:val="Default"/>
    <w:uiPriority w:val="99"/>
    <w:rsid w:val="001720A6"/>
    <w:pPr>
      <w:spacing w:line="241" w:lineRule="atLeast"/>
    </w:pPr>
    <w:rPr>
      <w:rFonts w:ascii="Minion Pro" w:eastAsiaTheme="minorHAnsi" w:hAnsi="Minion Pro" w:cstheme="minorBidi"/>
      <w:color w:val="auto"/>
    </w:rPr>
  </w:style>
  <w:style w:type="paragraph" w:customStyle="1" w:styleId="Pa79">
    <w:name w:val="Pa79"/>
    <w:basedOn w:val="Default"/>
    <w:next w:val="Default"/>
    <w:uiPriority w:val="99"/>
    <w:rsid w:val="001720A6"/>
    <w:pPr>
      <w:spacing w:line="241" w:lineRule="atLeast"/>
    </w:pPr>
    <w:rPr>
      <w:rFonts w:ascii="Adobe Garamond Pro" w:eastAsiaTheme="minorHAnsi" w:hAnsi="Adobe Garamond Pro" w:cstheme="minorBidi"/>
      <w:color w:val="auto"/>
    </w:rPr>
  </w:style>
  <w:style w:type="character" w:customStyle="1" w:styleId="NormalWebChar">
    <w:name w:val="Normal (Web) Char"/>
    <w:basedOn w:val="DefaultParagraphFont"/>
    <w:link w:val="NormalWeb"/>
    <w:uiPriority w:val="99"/>
    <w:locked/>
    <w:rsid w:val="000828A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B44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446D"/>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DefaultParagraphFont"/>
    <w:rsid w:val="00F76614"/>
    <w:rPr>
      <w:rFonts w:ascii="AachenBT-Bold" w:hAnsi="AachenBT-Bold" w:hint="default"/>
      <w:b/>
      <w:bCs/>
      <w:i w:val="0"/>
      <w:iCs w:val="0"/>
      <w:color w:val="1075BB"/>
      <w:sz w:val="34"/>
      <w:szCs w:val="34"/>
    </w:rPr>
  </w:style>
  <w:style w:type="character" w:customStyle="1" w:styleId="fontstyle21">
    <w:name w:val="fontstyle21"/>
    <w:basedOn w:val="DefaultParagraphFont"/>
    <w:rsid w:val="00F76614"/>
    <w:rPr>
      <w:rFonts w:ascii="PalatinoLinotype-Roman" w:hAnsi="PalatinoLinotype-Roman" w:hint="default"/>
      <w:b w:val="0"/>
      <w:bCs w:val="0"/>
      <w:i w:val="0"/>
      <w:iCs w:val="0"/>
      <w:color w:val="242021"/>
      <w:sz w:val="24"/>
      <w:szCs w:val="24"/>
    </w:rPr>
  </w:style>
  <w:style w:type="paragraph" w:customStyle="1" w:styleId="Pa4">
    <w:name w:val="Pa4"/>
    <w:basedOn w:val="Default"/>
    <w:next w:val="Default"/>
    <w:uiPriority w:val="99"/>
    <w:rsid w:val="00B23BAA"/>
    <w:pPr>
      <w:spacing w:line="241" w:lineRule="atLeast"/>
    </w:pPr>
    <w:rPr>
      <w:rFonts w:ascii="Myriad Pro" w:eastAsiaTheme="minorHAnsi" w:hAnsi="Myriad Pro" w:cstheme="minorBidi"/>
      <w:color w:val="auto"/>
    </w:rPr>
  </w:style>
  <w:style w:type="paragraph" w:customStyle="1" w:styleId="Pa82">
    <w:name w:val="Pa82"/>
    <w:basedOn w:val="Default"/>
    <w:next w:val="Default"/>
    <w:uiPriority w:val="99"/>
    <w:rsid w:val="00B23BAA"/>
    <w:pPr>
      <w:spacing w:line="241" w:lineRule="atLeast"/>
    </w:pPr>
    <w:rPr>
      <w:rFonts w:ascii="Myriad Pro" w:eastAsiaTheme="minorHAnsi" w:hAnsi="Myriad Pro" w:cstheme="minorBidi"/>
      <w:color w:val="auto"/>
    </w:rPr>
  </w:style>
  <w:style w:type="character" w:customStyle="1" w:styleId="A6">
    <w:name w:val="A6"/>
    <w:uiPriority w:val="99"/>
    <w:rsid w:val="00B23BAA"/>
    <w:rPr>
      <w:rFonts w:cs="Myriad Pro"/>
      <w:color w:val="000000"/>
      <w:sz w:val="22"/>
      <w:szCs w:val="22"/>
    </w:rPr>
  </w:style>
  <w:style w:type="paragraph" w:customStyle="1" w:styleId="Pa75">
    <w:name w:val="Pa75"/>
    <w:basedOn w:val="Default"/>
    <w:next w:val="Default"/>
    <w:uiPriority w:val="99"/>
    <w:rsid w:val="00D969C8"/>
    <w:pPr>
      <w:spacing w:line="231" w:lineRule="atLeast"/>
    </w:pPr>
    <w:rPr>
      <w:rFonts w:eastAsiaTheme="minorHAnsi"/>
      <w:color w:val="auto"/>
    </w:rPr>
  </w:style>
  <w:style w:type="paragraph" w:customStyle="1" w:styleId="Pa15">
    <w:name w:val="Pa15"/>
    <w:basedOn w:val="Default"/>
    <w:next w:val="Default"/>
    <w:uiPriority w:val="99"/>
    <w:rsid w:val="00D969C8"/>
    <w:pPr>
      <w:spacing w:line="241" w:lineRule="atLeast"/>
    </w:pPr>
    <w:rPr>
      <w:rFonts w:eastAsiaTheme="minorHAnsi"/>
      <w:color w:val="auto"/>
    </w:rPr>
  </w:style>
  <w:style w:type="paragraph" w:customStyle="1" w:styleId="Pa13">
    <w:name w:val="Pa13"/>
    <w:basedOn w:val="Default"/>
    <w:next w:val="Default"/>
    <w:uiPriority w:val="99"/>
    <w:rsid w:val="00D969C8"/>
    <w:pPr>
      <w:spacing w:line="241" w:lineRule="atLeast"/>
    </w:pPr>
    <w:rPr>
      <w:rFonts w:eastAsiaTheme="minorHAnsi"/>
      <w:color w:val="auto"/>
    </w:rPr>
  </w:style>
  <w:style w:type="paragraph" w:customStyle="1" w:styleId="Pa76">
    <w:name w:val="Pa76"/>
    <w:basedOn w:val="Default"/>
    <w:next w:val="Default"/>
    <w:uiPriority w:val="99"/>
    <w:rsid w:val="00D969C8"/>
    <w:pPr>
      <w:spacing w:line="241" w:lineRule="atLeast"/>
    </w:pPr>
    <w:rPr>
      <w:rFonts w:eastAsiaTheme="minorHAnsi"/>
      <w:color w:val="auto"/>
    </w:rPr>
  </w:style>
  <w:style w:type="paragraph" w:styleId="Caption">
    <w:name w:val="caption"/>
    <w:basedOn w:val="Normal"/>
    <w:uiPriority w:val="35"/>
    <w:unhideWhenUsed/>
    <w:qFormat/>
    <w:rsid w:val="0016579A"/>
    <w:pPr>
      <w:tabs>
        <w:tab w:val="left" w:pos="1134"/>
      </w:tabs>
      <w:overflowPunct w:val="0"/>
      <w:autoSpaceDE w:val="0"/>
      <w:autoSpaceDN w:val="0"/>
      <w:adjustRightInd w:val="0"/>
      <w:spacing w:after="40" w:line="240" w:lineRule="atLeast"/>
    </w:pPr>
    <w:rPr>
      <w:rFonts w:ascii="Arial" w:eastAsia="Times New Roman" w:hAnsi="Arial" w:cs="Times New Roman"/>
      <w:b/>
      <w:sz w:val="20"/>
      <w:szCs w:val="20"/>
      <w:lang w:val="en-AU"/>
    </w:rPr>
  </w:style>
  <w:style w:type="paragraph" w:customStyle="1" w:styleId="align-left">
    <w:name w:val="align-left"/>
    <w:basedOn w:val="Normal"/>
    <w:rsid w:val="00867C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family-comic-sans-ms">
    <w:name w:val="font-family-comic-sans-ms"/>
    <w:basedOn w:val="DefaultParagraphFont"/>
    <w:rsid w:val="00867CF8"/>
  </w:style>
  <w:style w:type="character" w:customStyle="1" w:styleId="fontstyle31">
    <w:name w:val="fontstyle31"/>
    <w:basedOn w:val="DefaultParagraphFont"/>
    <w:rsid w:val="00A51563"/>
    <w:rPr>
      <w:rFonts w:ascii="Helvetica" w:hAnsi="Helvetica" w:hint="default"/>
      <w:b w:val="0"/>
      <w:bCs w:val="0"/>
      <w:i w:val="0"/>
      <w:iCs w:val="0"/>
      <w:color w:val="242021"/>
      <w:sz w:val="24"/>
      <w:szCs w:val="24"/>
    </w:rPr>
  </w:style>
  <w:style w:type="character" w:customStyle="1" w:styleId="A11">
    <w:name w:val="A11"/>
    <w:uiPriority w:val="99"/>
    <w:rsid w:val="00F30D3C"/>
    <w:rPr>
      <w:color w:val="000000"/>
      <w:sz w:val="22"/>
      <w:szCs w:val="22"/>
    </w:rPr>
  </w:style>
  <w:style w:type="character" w:customStyle="1" w:styleId="A8">
    <w:name w:val="A8"/>
    <w:uiPriority w:val="99"/>
    <w:rsid w:val="00F30D3C"/>
    <w:rPr>
      <w:color w:val="000000"/>
      <w:sz w:val="22"/>
      <w:szCs w:val="22"/>
    </w:rPr>
  </w:style>
  <w:style w:type="paragraph" w:customStyle="1" w:styleId="Pa11">
    <w:name w:val="Pa11"/>
    <w:basedOn w:val="Default"/>
    <w:next w:val="Default"/>
    <w:uiPriority w:val="99"/>
    <w:rsid w:val="00F30D3C"/>
    <w:pPr>
      <w:spacing w:line="221" w:lineRule="atLeast"/>
    </w:pPr>
    <w:rPr>
      <w:rFonts w:ascii="Arial" w:eastAsiaTheme="minorHAnsi" w:hAnsi="Arial" w:cs="Arial"/>
      <w:color w:val="auto"/>
    </w:rPr>
  </w:style>
  <w:style w:type="paragraph" w:customStyle="1" w:styleId="Pa34">
    <w:name w:val="Pa34"/>
    <w:basedOn w:val="Default"/>
    <w:next w:val="Default"/>
    <w:uiPriority w:val="99"/>
    <w:rsid w:val="00F30D3C"/>
    <w:pPr>
      <w:spacing w:line="241" w:lineRule="atLeast"/>
    </w:pPr>
    <w:rPr>
      <w:rFonts w:ascii="Arial" w:eastAsiaTheme="minorHAnsi" w:hAnsi="Arial" w:cs="Arial"/>
      <w:color w:val="auto"/>
    </w:rPr>
  </w:style>
  <w:style w:type="paragraph" w:customStyle="1" w:styleId="indent2">
    <w:name w:val="indent2"/>
    <w:basedOn w:val="Normal"/>
    <w:uiPriority w:val="99"/>
    <w:rsid w:val="006E4A41"/>
    <w:pPr>
      <w:widowControl w:val="0"/>
      <w:autoSpaceDE w:val="0"/>
      <w:autoSpaceDN w:val="0"/>
      <w:adjustRightInd w:val="0"/>
      <w:spacing w:before="240" w:after="0" w:line="240" w:lineRule="auto"/>
      <w:ind w:left="1701" w:right="567" w:hanging="567"/>
    </w:pPr>
    <w:rPr>
      <w:rFonts w:ascii="Times New Roman" w:eastAsia="SimSun" w:hAnsi="Times New Roman" w:cs="Times New Roman"/>
      <w:lang w:val="en-GB" w:eastAsia="zh-CN"/>
    </w:rPr>
  </w:style>
  <w:style w:type="paragraph" w:customStyle="1" w:styleId="indent3">
    <w:name w:val="indent3"/>
    <w:basedOn w:val="Normal"/>
    <w:uiPriority w:val="99"/>
    <w:rsid w:val="006E4A41"/>
    <w:pPr>
      <w:widowControl w:val="0"/>
      <w:autoSpaceDE w:val="0"/>
      <w:autoSpaceDN w:val="0"/>
      <w:adjustRightInd w:val="0"/>
      <w:spacing w:before="240" w:after="0" w:line="240" w:lineRule="auto"/>
      <w:ind w:left="2268" w:right="567" w:hanging="567"/>
    </w:pPr>
    <w:rPr>
      <w:rFonts w:ascii="Times New Roman" w:eastAsia="SimSun" w:hAnsi="Times New Roman" w:cs="Times New Roman"/>
      <w:lang w:val="en-GB" w:eastAsia="zh-CN"/>
    </w:rPr>
  </w:style>
  <w:style w:type="paragraph" w:customStyle="1" w:styleId="questionChar">
    <w:name w:val="question Char"/>
    <w:basedOn w:val="Normal"/>
    <w:uiPriority w:val="99"/>
    <w:rsid w:val="006E4A41"/>
    <w:pPr>
      <w:widowControl w:val="0"/>
      <w:autoSpaceDE w:val="0"/>
      <w:autoSpaceDN w:val="0"/>
      <w:adjustRightInd w:val="0"/>
      <w:spacing w:before="240" w:after="0" w:line="240" w:lineRule="auto"/>
      <w:ind w:left="567" w:right="567" w:hanging="567"/>
    </w:pPr>
    <w:rPr>
      <w:rFonts w:ascii="Times New Roman" w:eastAsia="SimSun" w:hAnsi="Times New Roman" w:cs="Times New Roman"/>
      <w:lang w:val="en-GB" w:eastAsia="zh-CN"/>
    </w:rPr>
  </w:style>
  <w:style w:type="paragraph" w:customStyle="1" w:styleId="Pa146">
    <w:name w:val="Pa146"/>
    <w:basedOn w:val="Default"/>
    <w:next w:val="Default"/>
    <w:uiPriority w:val="99"/>
    <w:rsid w:val="006E4A41"/>
    <w:pPr>
      <w:spacing w:line="221" w:lineRule="atLeast"/>
    </w:pPr>
    <w:rPr>
      <w:rFonts w:ascii="Myriad Pro" w:eastAsiaTheme="minorHAnsi" w:hAnsi="Myriad Pro" w:cstheme="minorBidi"/>
      <w:color w:val="auto"/>
    </w:rPr>
  </w:style>
  <w:style w:type="character" w:customStyle="1" w:styleId="A18">
    <w:name w:val="A18"/>
    <w:uiPriority w:val="99"/>
    <w:rsid w:val="006E4A41"/>
    <w:rPr>
      <w:rFonts w:ascii="Myriad Pro" w:hAnsi="Myriad Pro" w:cs="Myriad Pro" w:hint="default"/>
      <w:color w:val="000000"/>
      <w:sz w:val="12"/>
      <w:szCs w:val="12"/>
    </w:rPr>
  </w:style>
  <w:style w:type="table" w:customStyle="1" w:styleId="TableGrid1">
    <w:name w:val="Table Grid1"/>
    <w:basedOn w:val="TableNormal"/>
    <w:next w:val="TableGrid"/>
    <w:uiPriority w:val="59"/>
    <w:rsid w:val="006E4A4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683298">
      <w:bodyDiv w:val="1"/>
      <w:marLeft w:val="0"/>
      <w:marRight w:val="0"/>
      <w:marTop w:val="0"/>
      <w:marBottom w:val="0"/>
      <w:divBdr>
        <w:top w:val="none" w:sz="0" w:space="0" w:color="auto"/>
        <w:left w:val="none" w:sz="0" w:space="0" w:color="auto"/>
        <w:bottom w:val="none" w:sz="0" w:space="0" w:color="auto"/>
        <w:right w:val="none" w:sz="0" w:space="0" w:color="auto"/>
      </w:divBdr>
    </w:div>
    <w:div w:id="952513641">
      <w:bodyDiv w:val="1"/>
      <w:marLeft w:val="0"/>
      <w:marRight w:val="0"/>
      <w:marTop w:val="0"/>
      <w:marBottom w:val="0"/>
      <w:divBdr>
        <w:top w:val="none" w:sz="0" w:space="0" w:color="auto"/>
        <w:left w:val="none" w:sz="0" w:space="0" w:color="auto"/>
        <w:bottom w:val="none" w:sz="0" w:space="0" w:color="auto"/>
        <w:right w:val="none" w:sz="0" w:space="0" w:color="auto"/>
      </w:divBdr>
    </w:div>
    <w:div w:id="191812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wmf"/><Relationship Id="rId21" Type="http://schemas.openxmlformats.org/officeDocument/2006/relationships/image" Target="media/image9.png"/><Relationship Id="rId34"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7.wmf"/><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package" Target="embeddings/Microsoft_Word_Document.docx"/><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5.bin"/><Relationship Id="rId35" Type="http://schemas.openxmlformats.org/officeDocument/2006/relationships/image" Target="media/image21.emf"/><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oleObject" Target="embeddings/oleObject7.bin"/><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Visit our website “www.thinkbig.rw” or contact us on “thinkbigrw2030@gmail.com” to find more marking guides of national examination of all Subjects of Primary and secondary levels; or you can download all books of Primary and secondary levels for learners and teachers guides on this website.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91787-A769-4698-8FAF-E34EA891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3367</Words>
  <Characters>19193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Marking gUIDe  of past national examination of COMPUTER SCIENCE  A-level; from 2012 to 2019</vt:lpstr>
    </vt:vector>
  </TitlesOfParts>
  <Company>For more visit: www.thinkbig.rw</Company>
  <LinksUpToDate>false</LinksUpToDate>
  <CharactersWithSpaces>22515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gUIDe  of past national examination of COMPUTER SCIENCE  A-level; from 2012 to 2019</dc:title>
  <dc:creator>user</dc:creator>
  <cp:lastModifiedBy>USER</cp:lastModifiedBy>
  <cp:revision>2</cp:revision>
  <cp:lastPrinted>2021-04-12T11:32:00Z</cp:lastPrinted>
  <dcterms:created xsi:type="dcterms:W3CDTF">2021-07-04T07:37:00Z</dcterms:created>
  <dcterms:modified xsi:type="dcterms:W3CDTF">2021-07-04T07:37:00Z</dcterms:modified>
</cp:coreProperties>
</file>